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4B4A2" w14:textId="77777777" w:rsidR="00701B0D" w:rsidRDefault="00701B0D" w:rsidP="00783836">
      <w:pPr>
        <w:keepNext/>
        <w:jc w:val="center"/>
        <w:outlineLvl w:val="8"/>
        <w:rPr>
          <w:rFonts w:ascii="Arial" w:hAnsi="Arial" w:cs="Arial"/>
          <w:noProof/>
          <w:sz w:val="24"/>
          <w:szCs w:val="24"/>
          <w:lang w:eastAsia="en-GB"/>
        </w:rPr>
      </w:pPr>
    </w:p>
    <w:p w14:paraId="3E9273C2" w14:textId="77777777" w:rsidR="00701B0D" w:rsidRDefault="00701B0D" w:rsidP="00783836">
      <w:pPr>
        <w:keepNext/>
        <w:jc w:val="center"/>
        <w:outlineLvl w:val="8"/>
        <w:rPr>
          <w:rFonts w:ascii="Arial" w:hAnsi="Arial" w:cs="Arial"/>
          <w:noProof/>
          <w:sz w:val="24"/>
          <w:szCs w:val="24"/>
          <w:lang w:eastAsia="en-GB"/>
        </w:rPr>
      </w:pPr>
    </w:p>
    <w:p w14:paraId="136FA934" w14:textId="77777777" w:rsidR="00701B0D" w:rsidRDefault="00701B0D" w:rsidP="00783836">
      <w:pPr>
        <w:keepNext/>
        <w:jc w:val="center"/>
        <w:outlineLvl w:val="8"/>
        <w:rPr>
          <w:rFonts w:ascii="Arial" w:hAnsi="Arial" w:cs="Arial"/>
          <w:noProof/>
          <w:sz w:val="24"/>
          <w:szCs w:val="24"/>
          <w:lang w:eastAsia="en-GB"/>
        </w:rPr>
      </w:pPr>
    </w:p>
    <w:p w14:paraId="3DBAED8F" w14:textId="77777777" w:rsidR="00783836" w:rsidRDefault="00563961" w:rsidP="00783836">
      <w:pPr>
        <w:keepNext/>
        <w:jc w:val="center"/>
        <w:outlineLvl w:val="8"/>
        <w:rPr>
          <w:rFonts w:ascii="Arial" w:hAnsi="Arial" w:cs="Arial"/>
          <w:noProof/>
          <w:sz w:val="24"/>
          <w:szCs w:val="24"/>
          <w:lang w:eastAsia="en-GB"/>
        </w:rPr>
      </w:pPr>
      <w:r>
        <w:rPr>
          <w:rFonts w:ascii="Arial" w:hAnsi="Arial" w:cs="Arial"/>
          <w:noProof/>
          <w:sz w:val="24"/>
          <w:szCs w:val="24"/>
          <w:lang w:eastAsia="en-GB"/>
        </w:rPr>
        <w:drawing>
          <wp:inline distT="0" distB="0" distL="0" distR="0" wp14:anchorId="62FE9495" wp14:editId="5B9704C6">
            <wp:extent cx="2387600" cy="3086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7600" cy="3086100"/>
                    </a:xfrm>
                    <a:prstGeom prst="rect">
                      <a:avLst/>
                    </a:prstGeom>
                    <a:noFill/>
                    <a:ln>
                      <a:noFill/>
                    </a:ln>
                  </pic:spPr>
                </pic:pic>
              </a:graphicData>
            </a:graphic>
          </wp:inline>
        </w:drawing>
      </w:r>
    </w:p>
    <w:p w14:paraId="47384D3B" w14:textId="77777777" w:rsidR="00783836" w:rsidRDefault="00783836" w:rsidP="00783836">
      <w:pPr>
        <w:keepNext/>
        <w:jc w:val="center"/>
        <w:outlineLvl w:val="8"/>
        <w:rPr>
          <w:rFonts w:ascii="Arial" w:hAnsi="Arial" w:cs="Arial"/>
          <w:noProof/>
          <w:sz w:val="24"/>
          <w:szCs w:val="24"/>
          <w:lang w:eastAsia="en-GB"/>
        </w:rPr>
      </w:pPr>
    </w:p>
    <w:p w14:paraId="55F7B8CF" w14:textId="77777777" w:rsidR="00783836" w:rsidRPr="00BA446A" w:rsidRDefault="00783836" w:rsidP="00783836">
      <w:pPr>
        <w:rPr>
          <w:rFonts w:ascii="Arial" w:hAnsi="Arial" w:cs="Arial"/>
          <w:sz w:val="24"/>
          <w:szCs w:val="24"/>
        </w:rPr>
      </w:pPr>
    </w:p>
    <w:p w14:paraId="1B79B804" w14:textId="78650CA7" w:rsidR="00783836" w:rsidRPr="00BA446A" w:rsidRDefault="00783836" w:rsidP="00783836">
      <w:pPr>
        <w:pBdr>
          <w:top w:val="double" w:sz="12" w:space="0" w:color="auto"/>
          <w:left w:val="double" w:sz="12" w:space="0" w:color="auto"/>
          <w:bottom w:val="double" w:sz="12" w:space="1" w:color="auto"/>
          <w:right w:val="double" w:sz="12" w:space="1" w:color="auto"/>
        </w:pBdr>
        <w:jc w:val="center"/>
        <w:rPr>
          <w:rFonts w:ascii="Arial" w:hAnsi="Arial" w:cs="Arial"/>
          <w:b/>
          <w:sz w:val="50"/>
          <w:szCs w:val="24"/>
        </w:rPr>
      </w:pPr>
      <w:r w:rsidRPr="00BA446A">
        <w:rPr>
          <w:rFonts w:ascii="Arial" w:hAnsi="Arial" w:cs="Arial"/>
          <w:b/>
          <w:sz w:val="50"/>
          <w:szCs w:val="24"/>
        </w:rPr>
        <w:t xml:space="preserve">Walter Infant School </w:t>
      </w:r>
      <w:r w:rsidR="000B5ABD">
        <w:rPr>
          <w:rFonts w:ascii="Arial" w:hAnsi="Arial" w:cs="Arial"/>
          <w:b/>
          <w:sz w:val="50"/>
          <w:szCs w:val="24"/>
        </w:rPr>
        <w:t>and Nursery</w:t>
      </w:r>
    </w:p>
    <w:p w14:paraId="27952AA0" w14:textId="77777777" w:rsidR="00783836" w:rsidRPr="00BA446A" w:rsidRDefault="00783836" w:rsidP="00783836">
      <w:pPr>
        <w:rPr>
          <w:rFonts w:ascii="Arial" w:hAnsi="Arial" w:cs="Arial"/>
          <w:sz w:val="24"/>
          <w:szCs w:val="24"/>
        </w:rPr>
      </w:pPr>
    </w:p>
    <w:p w14:paraId="2091064E" w14:textId="77777777" w:rsidR="00783836" w:rsidRPr="00BA446A" w:rsidRDefault="00783836" w:rsidP="00783836">
      <w:pPr>
        <w:jc w:val="center"/>
        <w:rPr>
          <w:rFonts w:ascii="Arial" w:hAnsi="Arial" w:cs="Arial"/>
          <w:b/>
          <w:sz w:val="32"/>
          <w:szCs w:val="24"/>
        </w:rPr>
      </w:pPr>
      <w:bookmarkStart w:id="0" w:name="_GoBack"/>
      <w:bookmarkEnd w:id="0"/>
    </w:p>
    <w:p w14:paraId="76ABB16E" w14:textId="77777777" w:rsidR="00783836" w:rsidRPr="00A555AF" w:rsidRDefault="00FA31D7" w:rsidP="00783836">
      <w:pPr>
        <w:jc w:val="center"/>
        <w:rPr>
          <w:rFonts w:ascii="Arial" w:hAnsi="Arial" w:cs="Arial"/>
          <w:b/>
          <w:sz w:val="32"/>
          <w:szCs w:val="32"/>
        </w:rPr>
      </w:pPr>
      <w:r>
        <w:rPr>
          <w:rFonts w:ascii="Arial" w:hAnsi="Arial" w:cs="Arial"/>
          <w:b/>
          <w:sz w:val="32"/>
          <w:szCs w:val="32"/>
        </w:rPr>
        <w:t>COMPUTING</w:t>
      </w:r>
      <w:r w:rsidR="00BD774F" w:rsidRPr="00A555AF">
        <w:rPr>
          <w:rFonts w:ascii="Arial" w:hAnsi="Arial" w:cs="Arial"/>
          <w:b/>
          <w:sz w:val="32"/>
          <w:szCs w:val="32"/>
        </w:rPr>
        <w:t xml:space="preserve"> </w:t>
      </w:r>
      <w:r w:rsidR="00783836" w:rsidRPr="00A555AF">
        <w:rPr>
          <w:rFonts w:ascii="Arial" w:hAnsi="Arial" w:cs="Arial"/>
          <w:b/>
          <w:sz w:val="32"/>
          <w:szCs w:val="32"/>
        </w:rPr>
        <w:t>POLICY</w:t>
      </w:r>
    </w:p>
    <w:p w14:paraId="33C2B3A9" w14:textId="77777777" w:rsidR="00783836" w:rsidRPr="00BA446A" w:rsidRDefault="00783836" w:rsidP="00783836">
      <w:pPr>
        <w:rPr>
          <w:rFonts w:ascii="Arial" w:hAnsi="Arial" w:cs="Arial"/>
          <w:b/>
          <w:sz w:val="48"/>
          <w:szCs w:val="48"/>
        </w:rPr>
      </w:pPr>
    </w:p>
    <w:p w14:paraId="4F73270C" w14:textId="77777777" w:rsidR="00783836" w:rsidRPr="00BA446A" w:rsidRDefault="00783836" w:rsidP="00783836">
      <w:pPr>
        <w:jc w:val="center"/>
        <w:rPr>
          <w:rFonts w:ascii="Arial" w:hAnsi="Arial" w:cs="Arial"/>
          <w:b/>
          <w:sz w:val="48"/>
          <w:szCs w:val="48"/>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0"/>
        <w:gridCol w:w="1618"/>
        <w:gridCol w:w="3420"/>
        <w:gridCol w:w="2268"/>
      </w:tblGrid>
      <w:tr w:rsidR="00FA31D7" w:rsidRPr="004B2CE6" w14:paraId="7BD96117" w14:textId="77777777" w:rsidTr="00FA31D7">
        <w:tc>
          <w:tcPr>
            <w:tcW w:w="1550" w:type="dxa"/>
          </w:tcPr>
          <w:p w14:paraId="0FADCA3C" w14:textId="77777777" w:rsidR="00FA31D7" w:rsidRPr="004B2CE6" w:rsidRDefault="00FA31D7" w:rsidP="0007042C">
            <w:pPr>
              <w:rPr>
                <w:rFonts w:ascii="Arial" w:hAnsi="Arial" w:cs="Arial"/>
                <w:b/>
                <w:bCs/>
              </w:rPr>
            </w:pPr>
            <w:r w:rsidRPr="004B2CE6">
              <w:rPr>
                <w:rFonts w:ascii="Arial" w:hAnsi="Arial" w:cs="Arial"/>
                <w:b/>
                <w:bCs/>
              </w:rPr>
              <w:t>Version</w:t>
            </w:r>
          </w:p>
        </w:tc>
        <w:tc>
          <w:tcPr>
            <w:tcW w:w="1618" w:type="dxa"/>
          </w:tcPr>
          <w:p w14:paraId="19340F3B" w14:textId="77777777" w:rsidR="00FA31D7" w:rsidRPr="004B2CE6" w:rsidRDefault="00FA31D7" w:rsidP="0007042C">
            <w:pPr>
              <w:rPr>
                <w:rFonts w:ascii="Arial" w:hAnsi="Arial" w:cs="Arial"/>
                <w:b/>
                <w:bCs/>
              </w:rPr>
            </w:pPr>
            <w:r w:rsidRPr="004B2CE6">
              <w:rPr>
                <w:rFonts w:ascii="Arial" w:hAnsi="Arial" w:cs="Arial"/>
                <w:b/>
                <w:bCs/>
              </w:rPr>
              <w:t>Action</w:t>
            </w:r>
          </w:p>
        </w:tc>
        <w:tc>
          <w:tcPr>
            <w:tcW w:w="3420" w:type="dxa"/>
          </w:tcPr>
          <w:p w14:paraId="7D38FD15" w14:textId="77777777" w:rsidR="00FA31D7" w:rsidRPr="004B2CE6" w:rsidRDefault="00FA31D7" w:rsidP="0007042C">
            <w:pPr>
              <w:rPr>
                <w:rFonts w:ascii="Arial" w:hAnsi="Arial" w:cs="Arial"/>
                <w:b/>
                <w:bCs/>
              </w:rPr>
            </w:pPr>
            <w:r w:rsidRPr="004B2CE6">
              <w:rPr>
                <w:rFonts w:ascii="Arial" w:hAnsi="Arial" w:cs="Arial"/>
                <w:b/>
                <w:bCs/>
              </w:rPr>
              <w:t>By</w:t>
            </w:r>
          </w:p>
        </w:tc>
        <w:tc>
          <w:tcPr>
            <w:tcW w:w="2268" w:type="dxa"/>
          </w:tcPr>
          <w:p w14:paraId="0E5206BE" w14:textId="77777777" w:rsidR="00FA31D7" w:rsidRPr="004B2CE6" w:rsidRDefault="00FA31D7" w:rsidP="0007042C">
            <w:pPr>
              <w:rPr>
                <w:rFonts w:ascii="Arial" w:hAnsi="Arial" w:cs="Arial"/>
                <w:b/>
                <w:bCs/>
              </w:rPr>
            </w:pPr>
            <w:r w:rsidRPr="004B2CE6">
              <w:rPr>
                <w:rFonts w:ascii="Arial" w:hAnsi="Arial" w:cs="Arial"/>
                <w:b/>
                <w:bCs/>
              </w:rPr>
              <w:t>Date</w:t>
            </w:r>
          </w:p>
        </w:tc>
      </w:tr>
      <w:tr w:rsidR="00FA31D7" w:rsidRPr="004B2CE6" w14:paraId="10D01D6C" w14:textId="77777777" w:rsidTr="00FA31D7">
        <w:tc>
          <w:tcPr>
            <w:tcW w:w="1550" w:type="dxa"/>
          </w:tcPr>
          <w:p w14:paraId="5D6EA6CA" w14:textId="77777777" w:rsidR="00FA31D7" w:rsidRPr="004B2CE6" w:rsidRDefault="00FA31D7" w:rsidP="0007042C">
            <w:pPr>
              <w:rPr>
                <w:rFonts w:ascii="Arial" w:hAnsi="Arial" w:cs="Arial"/>
              </w:rPr>
            </w:pPr>
            <w:r w:rsidRPr="004B2CE6">
              <w:rPr>
                <w:rFonts w:ascii="Arial" w:hAnsi="Arial" w:cs="Arial"/>
              </w:rPr>
              <w:t>1.5</w:t>
            </w:r>
          </w:p>
        </w:tc>
        <w:tc>
          <w:tcPr>
            <w:tcW w:w="1618" w:type="dxa"/>
          </w:tcPr>
          <w:p w14:paraId="790181E6" w14:textId="77777777" w:rsidR="00FA31D7" w:rsidRPr="004B2CE6" w:rsidRDefault="00FA31D7" w:rsidP="0007042C">
            <w:pPr>
              <w:rPr>
                <w:rFonts w:ascii="Arial" w:hAnsi="Arial" w:cs="Arial"/>
              </w:rPr>
            </w:pPr>
            <w:r w:rsidRPr="004B2CE6">
              <w:rPr>
                <w:rFonts w:ascii="Arial" w:hAnsi="Arial" w:cs="Arial"/>
              </w:rPr>
              <w:t>Final Version</w:t>
            </w:r>
          </w:p>
        </w:tc>
        <w:tc>
          <w:tcPr>
            <w:tcW w:w="3420" w:type="dxa"/>
          </w:tcPr>
          <w:p w14:paraId="49E151AF" w14:textId="77777777" w:rsidR="00FA31D7" w:rsidRPr="004B2CE6" w:rsidRDefault="00FA31D7" w:rsidP="0007042C">
            <w:pPr>
              <w:rPr>
                <w:rFonts w:ascii="Arial" w:hAnsi="Arial" w:cs="Arial"/>
              </w:rPr>
            </w:pPr>
            <w:r w:rsidRPr="004B2CE6">
              <w:rPr>
                <w:rFonts w:ascii="Arial" w:hAnsi="Arial" w:cs="Arial"/>
              </w:rPr>
              <w:t>Rob Waller</w:t>
            </w:r>
          </w:p>
        </w:tc>
        <w:tc>
          <w:tcPr>
            <w:tcW w:w="2268" w:type="dxa"/>
          </w:tcPr>
          <w:p w14:paraId="64078D99" w14:textId="77777777" w:rsidR="00FA31D7" w:rsidRPr="004B2CE6" w:rsidRDefault="00FA31D7" w:rsidP="0007042C">
            <w:pPr>
              <w:rPr>
                <w:rFonts w:ascii="Arial" w:hAnsi="Arial" w:cs="Arial"/>
              </w:rPr>
            </w:pPr>
            <w:r w:rsidRPr="004B2CE6">
              <w:rPr>
                <w:rFonts w:ascii="Arial" w:hAnsi="Arial" w:cs="Arial"/>
              </w:rPr>
              <w:t>March 2013</w:t>
            </w:r>
          </w:p>
        </w:tc>
      </w:tr>
      <w:tr w:rsidR="00FA31D7" w:rsidRPr="004B2CE6" w14:paraId="563ACDC8" w14:textId="77777777" w:rsidTr="00FA31D7">
        <w:tc>
          <w:tcPr>
            <w:tcW w:w="1550" w:type="dxa"/>
          </w:tcPr>
          <w:p w14:paraId="1B056EDC" w14:textId="77777777" w:rsidR="00FA31D7" w:rsidRPr="004B2CE6" w:rsidRDefault="00FA31D7" w:rsidP="0007042C">
            <w:pPr>
              <w:rPr>
                <w:rFonts w:ascii="Arial" w:hAnsi="Arial" w:cs="Arial"/>
              </w:rPr>
            </w:pPr>
            <w:r w:rsidRPr="004B2CE6">
              <w:rPr>
                <w:rFonts w:ascii="Arial" w:hAnsi="Arial" w:cs="Arial"/>
              </w:rPr>
              <w:t>1.6</w:t>
            </w:r>
          </w:p>
        </w:tc>
        <w:tc>
          <w:tcPr>
            <w:tcW w:w="1618" w:type="dxa"/>
          </w:tcPr>
          <w:p w14:paraId="3A7AB15C" w14:textId="77777777" w:rsidR="00FA31D7" w:rsidRPr="004B2CE6" w:rsidRDefault="00FA31D7" w:rsidP="0007042C">
            <w:pPr>
              <w:rPr>
                <w:rFonts w:ascii="Arial" w:hAnsi="Arial" w:cs="Arial"/>
              </w:rPr>
            </w:pPr>
            <w:r w:rsidRPr="004B2CE6">
              <w:rPr>
                <w:rFonts w:ascii="Arial" w:hAnsi="Arial" w:cs="Arial"/>
              </w:rPr>
              <w:t>Amended</w:t>
            </w:r>
          </w:p>
        </w:tc>
        <w:tc>
          <w:tcPr>
            <w:tcW w:w="3420" w:type="dxa"/>
          </w:tcPr>
          <w:p w14:paraId="0FF2DC2F" w14:textId="77777777" w:rsidR="00FA31D7" w:rsidRPr="004B2CE6" w:rsidRDefault="00FA31D7" w:rsidP="0007042C">
            <w:pPr>
              <w:rPr>
                <w:rFonts w:ascii="Arial" w:hAnsi="Arial" w:cs="Arial"/>
              </w:rPr>
            </w:pPr>
            <w:r w:rsidRPr="004B2CE6">
              <w:rPr>
                <w:rFonts w:ascii="Arial" w:hAnsi="Arial" w:cs="Arial"/>
              </w:rPr>
              <w:t>Fiona Cross</w:t>
            </w:r>
          </w:p>
        </w:tc>
        <w:tc>
          <w:tcPr>
            <w:tcW w:w="2268" w:type="dxa"/>
          </w:tcPr>
          <w:p w14:paraId="72F5AEAB" w14:textId="77777777" w:rsidR="00FA31D7" w:rsidRPr="004B2CE6" w:rsidRDefault="00FA31D7" w:rsidP="0007042C">
            <w:pPr>
              <w:rPr>
                <w:rFonts w:ascii="Arial" w:hAnsi="Arial" w:cs="Arial"/>
              </w:rPr>
            </w:pPr>
            <w:r w:rsidRPr="004B2CE6">
              <w:rPr>
                <w:rFonts w:ascii="Arial" w:hAnsi="Arial" w:cs="Arial"/>
              </w:rPr>
              <w:t>February 2014</w:t>
            </w:r>
          </w:p>
        </w:tc>
      </w:tr>
      <w:tr w:rsidR="00FA31D7" w:rsidRPr="004B2CE6" w14:paraId="6FBA6007" w14:textId="77777777" w:rsidTr="00FA31D7">
        <w:tc>
          <w:tcPr>
            <w:tcW w:w="1550" w:type="dxa"/>
          </w:tcPr>
          <w:p w14:paraId="28F54EA5" w14:textId="77777777" w:rsidR="00FA31D7" w:rsidRPr="004B2CE6" w:rsidRDefault="00FA31D7" w:rsidP="0007042C">
            <w:pPr>
              <w:rPr>
                <w:rFonts w:ascii="Arial" w:hAnsi="Arial" w:cs="Arial"/>
              </w:rPr>
            </w:pPr>
            <w:r w:rsidRPr="004B2CE6">
              <w:rPr>
                <w:rFonts w:ascii="Arial" w:hAnsi="Arial" w:cs="Arial"/>
              </w:rPr>
              <w:t>1.7</w:t>
            </w:r>
          </w:p>
        </w:tc>
        <w:tc>
          <w:tcPr>
            <w:tcW w:w="1618" w:type="dxa"/>
          </w:tcPr>
          <w:p w14:paraId="65D6D360" w14:textId="77777777" w:rsidR="00FA31D7" w:rsidRPr="004B2CE6" w:rsidRDefault="00FA31D7" w:rsidP="0007042C">
            <w:pPr>
              <w:rPr>
                <w:rFonts w:ascii="Arial" w:hAnsi="Arial" w:cs="Arial"/>
              </w:rPr>
            </w:pPr>
            <w:r w:rsidRPr="004B2CE6">
              <w:rPr>
                <w:rFonts w:ascii="Arial" w:hAnsi="Arial" w:cs="Arial"/>
              </w:rPr>
              <w:t>Approved</w:t>
            </w:r>
          </w:p>
        </w:tc>
        <w:tc>
          <w:tcPr>
            <w:tcW w:w="3420" w:type="dxa"/>
          </w:tcPr>
          <w:p w14:paraId="7D77F5FE" w14:textId="77777777" w:rsidR="00FA31D7" w:rsidRPr="004B2CE6" w:rsidRDefault="00FA31D7" w:rsidP="0007042C">
            <w:pPr>
              <w:rPr>
                <w:rFonts w:ascii="Arial" w:hAnsi="Arial" w:cs="Arial"/>
              </w:rPr>
            </w:pPr>
            <w:r w:rsidRPr="004B2CE6">
              <w:rPr>
                <w:rFonts w:ascii="Arial" w:hAnsi="Arial" w:cs="Arial"/>
              </w:rPr>
              <w:t>Curriculum Committee</w:t>
            </w:r>
          </w:p>
        </w:tc>
        <w:tc>
          <w:tcPr>
            <w:tcW w:w="2268" w:type="dxa"/>
          </w:tcPr>
          <w:p w14:paraId="7E251598" w14:textId="77777777" w:rsidR="00FA31D7" w:rsidRPr="004B2CE6" w:rsidRDefault="00FA31D7" w:rsidP="0007042C">
            <w:pPr>
              <w:rPr>
                <w:rFonts w:ascii="Arial" w:hAnsi="Arial" w:cs="Arial"/>
              </w:rPr>
            </w:pPr>
            <w:r w:rsidRPr="004B2CE6">
              <w:rPr>
                <w:rFonts w:ascii="Arial" w:hAnsi="Arial" w:cs="Arial"/>
              </w:rPr>
              <w:t>13 February 2014</w:t>
            </w:r>
          </w:p>
        </w:tc>
      </w:tr>
      <w:tr w:rsidR="00FA31D7" w:rsidRPr="004B2CE6" w14:paraId="743B92C7" w14:textId="77777777" w:rsidTr="00FA31D7">
        <w:tc>
          <w:tcPr>
            <w:tcW w:w="1550" w:type="dxa"/>
          </w:tcPr>
          <w:p w14:paraId="5C02D777" w14:textId="77777777" w:rsidR="00FA31D7" w:rsidRPr="004B2CE6" w:rsidRDefault="00FA31D7" w:rsidP="0007042C">
            <w:pPr>
              <w:rPr>
                <w:rFonts w:ascii="Arial" w:hAnsi="Arial" w:cs="Arial"/>
              </w:rPr>
            </w:pPr>
            <w:r w:rsidRPr="004B2CE6">
              <w:rPr>
                <w:rFonts w:ascii="Arial" w:hAnsi="Arial" w:cs="Arial"/>
              </w:rPr>
              <w:t>1.7</w:t>
            </w:r>
          </w:p>
        </w:tc>
        <w:tc>
          <w:tcPr>
            <w:tcW w:w="1618" w:type="dxa"/>
          </w:tcPr>
          <w:p w14:paraId="7410D1DC" w14:textId="77777777" w:rsidR="00FA31D7" w:rsidRPr="004B2CE6" w:rsidRDefault="00FA31D7" w:rsidP="0007042C">
            <w:pPr>
              <w:rPr>
                <w:rFonts w:ascii="Arial" w:hAnsi="Arial" w:cs="Arial"/>
              </w:rPr>
            </w:pPr>
            <w:r w:rsidRPr="004B2CE6">
              <w:rPr>
                <w:rFonts w:ascii="Arial" w:hAnsi="Arial" w:cs="Arial"/>
              </w:rPr>
              <w:t xml:space="preserve">Approved </w:t>
            </w:r>
          </w:p>
        </w:tc>
        <w:tc>
          <w:tcPr>
            <w:tcW w:w="3420" w:type="dxa"/>
          </w:tcPr>
          <w:p w14:paraId="444FD8C3" w14:textId="77777777" w:rsidR="00FA31D7" w:rsidRPr="004B2CE6" w:rsidRDefault="00FA31D7" w:rsidP="0007042C">
            <w:pPr>
              <w:rPr>
                <w:rFonts w:ascii="Arial" w:hAnsi="Arial" w:cs="Arial"/>
              </w:rPr>
            </w:pPr>
            <w:r w:rsidRPr="004B2CE6">
              <w:rPr>
                <w:rFonts w:ascii="Arial" w:hAnsi="Arial" w:cs="Arial"/>
              </w:rPr>
              <w:t>Full Governing Body</w:t>
            </w:r>
          </w:p>
        </w:tc>
        <w:tc>
          <w:tcPr>
            <w:tcW w:w="2268" w:type="dxa"/>
          </w:tcPr>
          <w:p w14:paraId="463B83C9" w14:textId="77777777" w:rsidR="00FA31D7" w:rsidRPr="004B2CE6" w:rsidRDefault="00FA31D7" w:rsidP="0007042C">
            <w:pPr>
              <w:rPr>
                <w:rFonts w:ascii="Arial" w:hAnsi="Arial" w:cs="Arial"/>
              </w:rPr>
            </w:pPr>
            <w:r w:rsidRPr="004B2CE6">
              <w:rPr>
                <w:rFonts w:ascii="Arial" w:hAnsi="Arial" w:cs="Arial"/>
              </w:rPr>
              <w:t>19 March 2014</w:t>
            </w:r>
          </w:p>
        </w:tc>
      </w:tr>
      <w:tr w:rsidR="00FA31D7" w:rsidRPr="004B2CE6" w14:paraId="648E353B" w14:textId="77777777" w:rsidTr="00FA31D7">
        <w:tc>
          <w:tcPr>
            <w:tcW w:w="1550" w:type="dxa"/>
          </w:tcPr>
          <w:p w14:paraId="2C7AD78D" w14:textId="77777777" w:rsidR="00FA31D7" w:rsidRPr="004B2CE6" w:rsidRDefault="00FA31D7" w:rsidP="0007042C">
            <w:pPr>
              <w:rPr>
                <w:rFonts w:ascii="Arial" w:hAnsi="Arial" w:cs="Arial"/>
              </w:rPr>
            </w:pPr>
            <w:r>
              <w:rPr>
                <w:rFonts w:ascii="Arial" w:hAnsi="Arial" w:cs="Arial"/>
              </w:rPr>
              <w:t>1.8</w:t>
            </w:r>
          </w:p>
        </w:tc>
        <w:tc>
          <w:tcPr>
            <w:tcW w:w="1618" w:type="dxa"/>
          </w:tcPr>
          <w:p w14:paraId="7FAC0E6A" w14:textId="77777777" w:rsidR="00FA31D7" w:rsidRPr="004B2CE6" w:rsidRDefault="00FA31D7" w:rsidP="0007042C">
            <w:pPr>
              <w:rPr>
                <w:rFonts w:ascii="Arial" w:hAnsi="Arial" w:cs="Arial"/>
              </w:rPr>
            </w:pPr>
            <w:r>
              <w:rPr>
                <w:rFonts w:ascii="Arial" w:hAnsi="Arial" w:cs="Arial"/>
              </w:rPr>
              <w:t>Approved</w:t>
            </w:r>
          </w:p>
        </w:tc>
        <w:tc>
          <w:tcPr>
            <w:tcW w:w="3420" w:type="dxa"/>
          </w:tcPr>
          <w:p w14:paraId="06B202AE" w14:textId="77777777" w:rsidR="00FA31D7" w:rsidRPr="004B2CE6" w:rsidRDefault="00FA31D7" w:rsidP="0007042C">
            <w:pPr>
              <w:rPr>
                <w:rFonts w:ascii="Arial" w:hAnsi="Arial" w:cs="Arial"/>
              </w:rPr>
            </w:pPr>
            <w:r w:rsidRPr="004B2CE6">
              <w:rPr>
                <w:rFonts w:ascii="Arial" w:hAnsi="Arial" w:cs="Arial"/>
              </w:rPr>
              <w:t>Full Governing Body</w:t>
            </w:r>
          </w:p>
        </w:tc>
        <w:tc>
          <w:tcPr>
            <w:tcW w:w="2268" w:type="dxa"/>
          </w:tcPr>
          <w:p w14:paraId="761D7E96" w14:textId="77777777" w:rsidR="00FA31D7" w:rsidRPr="004B2CE6" w:rsidRDefault="00FA31D7" w:rsidP="0007042C">
            <w:pPr>
              <w:rPr>
                <w:rFonts w:ascii="Arial" w:hAnsi="Arial" w:cs="Arial"/>
              </w:rPr>
            </w:pPr>
            <w:r>
              <w:rPr>
                <w:rFonts w:ascii="Arial" w:hAnsi="Arial" w:cs="Arial"/>
              </w:rPr>
              <w:t>8 July 2015</w:t>
            </w:r>
          </w:p>
        </w:tc>
      </w:tr>
      <w:tr w:rsidR="00FA31D7" w:rsidRPr="004B2CE6" w14:paraId="5FB043D8" w14:textId="77777777" w:rsidTr="00FA31D7">
        <w:tc>
          <w:tcPr>
            <w:tcW w:w="1550" w:type="dxa"/>
          </w:tcPr>
          <w:p w14:paraId="3E9CF246" w14:textId="77777777" w:rsidR="00FA31D7" w:rsidRPr="004B2CE6" w:rsidRDefault="00FA31D7" w:rsidP="0007042C">
            <w:pPr>
              <w:rPr>
                <w:rFonts w:ascii="Arial" w:hAnsi="Arial" w:cs="Arial"/>
              </w:rPr>
            </w:pPr>
            <w:r>
              <w:rPr>
                <w:rFonts w:ascii="Arial" w:hAnsi="Arial" w:cs="Arial"/>
              </w:rPr>
              <w:t>1.9</w:t>
            </w:r>
          </w:p>
        </w:tc>
        <w:tc>
          <w:tcPr>
            <w:tcW w:w="1618" w:type="dxa"/>
          </w:tcPr>
          <w:p w14:paraId="2607391A" w14:textId="77777777" w:rsidR="00FA31D7" w:rsidRPr="004B2CE6" w:rsidRDefault="00FA31D7" w:rsidP="0007042C">
            <w:pPr>
              <w:rPr>
                <w:rFonts w:ascii="Arial" w:hAnsi="Arial" w:cs="Arial"/>
              </w:rPr>
            </w:pPr>
            <w:r>
              <w:rPr>
                <w:rFonts w:ascii="Arial" w:hAnsi="Arial" w:cs="Arial"/>
              </w:rPr>
              <w:t>Approved</w:t>
            </w:r>
          </w:p>
        </w:tc>
        <w:tc>
          <w:tcPr>
            <w:tcW w:w="3420" w:type="dxa"/>
          </w:tcPr>
          <w:p w14:paraId="7E2673D5" w14:textId="77777777" w:rsidR="00FA31D7" w:rsidRPr="004B2CE6" w:rsidRDefault="00FA31D7" w:rsidP="0007042C">
            <w:pPr>
              <w:rPr>
                <w:rFonts w:ascii="Arial" w:hAnsi="Arial" w:cs="Arial"/>
              </w:rPr>
            </w:pPr>
            <w:r>
              <w:rPr>
                <w:rFonts w:ascii="Arial" w:hAnsi="Arial" w:cs="Arial"/>
              </w:rPr>
              <w:t>Policy and Review Committee</w:t>
            </w:r>
          </w:p>
        </w:tc>
        <w:tc>
          <w:tcPr>
            <w:tcW w:w="2268" w:type="dxa"/>
          </w:tcPr>
          <w:p w14:paraId="2436A6F8" w14:textId="77777777" w:rsidR="00FA31D7" w:rsidRPr="004B2CE6" w:rsidRDefault="00FA31D7" w:rsidP="0007042C">
            <w:pPr>
              <w:rPr>
                <w:rFonts w:ascii="Arial" w:hAnsi="Arial" w:cs="Arial"/>
              </w:rPr>
            </w:pPr>
            <w:r>
              <w:rPr>
                <w:rFonts w:ascii="Arial" w:hAnsi="Arial" w:cs="Arial"/>
              </w:rPr>
              <w:t>27</w:t>
            </w:r>
            <w:r w:rsidRPr="006E7E82">
              <w:rPr>
                <w:rFonts w:ascii="Arial" w:hAnsi="Arial" w:cs="Arial"/>
                <w:vertAlign w:val="superscript"/>
              </w:rPr>
              <w:t>th</w:t>
            </w:r>
            <w:r>
              <w:rPr>
                <w:rFonts w:ascii="Arial" w:hAnsi="Arial" w:cs="Arial"/>
              </w:rPr>
              <w:t xml:space="preserve"> January 2016</w:t>
            </w:r>
          </w:p>
        </w:tc>
      </w:tr>
      <w:tr w:rsidR="00FA31D7" w:rsidRPr="004B2CE6" w14:paraId="241C30DC" w14:textId="77777777" w:rsidTr="00FA31D7">
        <w:tc>
          <w:tcPr>
            <w:tcW w:w="1550" w:type="dxa"/>
          </w:tcPr>
          <w:p w14:paraId="0827A7D0" w14:textId="77777777" w:rsidR="00FA31D7" w:rsidRPr="004B2CE6" w:rsidRDefault="00FA31D7" w:rsidP="0007042C">
            <w:pPr>
              <w:rPr>
                <w:rFonts w:ascii="Arial" w:hAnsi="Arial" w:cs="Arial"/>
              </w:rPr>
            </w:pPr>
            <w:r>
              <w:rPr>
                <w:rFonts w:ascii="Arial" w:hAnsi="Arial" w:cs="Arial"/>
              </w:rPr>
              <w:t>2.0</w:t>
            </w:r>
          </w:p>
        </w:tc>
        <w:tc>
          <w:tcPr>
            <w:tcW w:w="1618" w:type="dxa"/>
          </w:tcPr>
          <w:p w14:paraId="745D9114" w14:textId="77777777" w:rsidR="00FA31D7" w:rsidRPr="004B2CE6" w:rsidRDefault="00FA31D7" w:rsidP="0007042C">
            <w:pPr>
              <w:rPr>
                <w:rFonts w:ascii="Arial" w:hAnsi="Arial" w:cs="Arial"/>
              </w:rPr>
            </w:pPr>
            <w:r>
              <w:rPr>
                <w:rFonts w:ascii="Arial" w:hAnsi="Arial" w:cs="Arial"/>
              </w:rPr>
              <w:t>Approved</w:t>
            </w:r>
          </w:p>
        </w:tc>
        <w:tc>
          <w:tcPr>
            <w:tcW w:w="3420" w:type="dxa"/>
          </w:tcPr>
          <w:p w14:paraId="4493A726" w14:textId="77777777" w:rsidR="00FA31D7" w:rsidRPr="004B2CE6" w:rsidRDefault="00FA31D7" w:rsidP="0007042C">
            <w:pPr>
              <w:rPr>
                <w:rFonts w:ascii="Arial" w:hAnsi="Arial" w:cs="Arial"/>
              </w:rPr>
            </w:pPr>
            <w:r>
              <w:rPr>
                <w:rFonts w:ascii="Arial" w:hAnsi="Arial" w:cs="Arial"/>
              </w:rPr>
              <w:t>Full Governing Body</w:t>
            </w:r>
          </w:p>
        </w:tc>
        <w:tc>
          <w:tcPr>
            <w:tcW w:w="2268" w:type="dxa"/>
          </w:tcPr>
          <w:p w14:paraId="6F803272" w14:textId="77777777" w:rsidR="00FA31D7" w:rsidRPr="004B2CE6" w:rsidRDefault="00FA31D7" w:rsidP="0007042C">
            <w:pPr>
              <w:rPr>
                <w:rFonts w:ascii="Arial" w:hAnsi="Arial" w:cs="Arial"/>
              </w:rPr>
            </w:pPr>
            <w:r>
              <w:rPr>
                <w:rFonts w:ascii="Arial" w:hAnsi="Arial" w:cs="Arial"/>
              </w:rPr>
              <w:t>18</w:t>
            </w:r>
            <w:r w:rsidRPr="003F3870">
              <w:rPr>
                <w:rFonts w:ascii="Arial" w:hAnsi="Arial" w:cs="Arial"/>
                <w:vertAlign w:val="superscript"/>
              </w:rPr>
              <w:t>th</w:t>
            </w:r>
            <w:r>
              <w:rPr>
                <w:rFonts w:ascii="Arial" w:hAnsi="Arial" w:cs="Arial"/>
              </w:rPr>
              <w:t xml:space="preserve"> September 2018</w:t>
            </w:r>
          </w:p>
        </w:tc>
      </w:tr>
      <w:tr w:rsidR="00FA31D7" w:rsidRPr="004B2CE6" w14:paraId="3C2F1473" w14:textId="77777777" w:rsidTr="00FA31D7">
        <w:tc>
          <w:tcPr>
            <w:tcW w:w="1550" w:type="dxa"/>
          </w:tcPr>
          <w:p w14:paraId="688B1BB2" w14:textId="77777777" w:rsidR="00FA31D7" w:rsidRPr="004B2CE6" w:rsidRDefault="00FA31D7" w:rsidP="0007042C">
            <w:pPr>
              <w:rPr>
                <w:rFonts w:ascii="Arial" w:hAnsi="Arial" w:cs="Arial"/>
              </w:rPr>
            </w:pPr>
            <w:r>
              <w:rPr>
                <w:rFonts w:ascii="Arial" w:hAnsi="Arial" w:cs="Arial"/>
              </w:rPr>
              <w:t>3.0</w:t>
            </w:r>
          </w:p>
        </w:tc>
        <w:tc>
          <w:tcPr>
            <w:tcW w:w="1618" w:type="dxa"/>
          </w:tcPr>
          <w:p w14:paraId="3BB26936" w14:textId="349F6855" w:rsidR="00FA31D7" w:rsidRPr="004B2CE6" w:rsidRDefault="00021F4A" w:rsidP="006E3995">
            <w:pPr>
              <w:rPr>
                <w:rFonts w:ascii="Arial" w:hAnsi="Arial" w:cs="Arial"/>
              </w:rPr>
            </w:pPr>
            <w:r>
              <w:rPr>
                <w:rFonts w:ascii="Arial" w:hAnsi="Arial" w:cs="Arial"/>
              </w:rPr>
              <w:t>Approv</w:t>
            </w:r>
            <w:r w:rsidR="006E3995">
              <w:rPr>
                <w:rFonts w:ascii="Arial" w:hAnsi="Arial" w:cs="Arial"/>
              </w:rPr>
              <w:t>ed</w:t>
            </w:r>
          </w:p>
        </w:tc>
        <w:tc>
          <w:tcPr>
            <w:tcW w:w="3420" w:type="dxa"/>
          </w:tcPr>
          <w:p w14:paraId="467B0586" w14:textId="77777777" w:rsidR="00FA31D7" w:rsidRPr="004B2CE6" w:rsidRDefault="00FA31D7" w:rsidP="0007042C">
            <w:pPr>
              <w:rPr>
                <w:rFonts w:ascii="Arial" w:hAnsi="Arial" w:cs="Arial"/>
              </w:rPr>
            </w:pPr>
            <w:r>
              <w:rPr>
                <w:rFonts w:ascii="Arial" w:hAnsi="Arial" w:cs="Arial"/>
              </w:rPr>
              <w:t>Full Governing Body</w:t>
            </w:r>
          </w:p>
        </w:tc>
        <w:tc>
          <w:tcPr>
            <w:tcW w:w="2268" w:type="dxa"/>
          </w:tcPr>
          <w:p w14:paraId="788FB566" w14:textId="600D2A8A" w:rsidR="00FA31D7" w:rsidRPr="004B2CE6" w:rsidRDefault="00021F4A" w:rsidP="0007042C">
            <w:pPr>
              <w:rPr>
                <w:rFonts w:ascii="Arial" w:hAnsi="Arial" w:cs="Arial"/>
              </w:rPr>
            </w:pPr>
            <w:r>
              <w:rPr>
                <w:rFonts w:ascii="Arial" w:hAnsi="Arial" w:cs="Arial"/>
              </w:rPr>
              <w:t>19</w:t>
            </w:r>
            <w:r w:rsidRPr="00021F4A">
              <w:rPr>
                <w:rFonts w:ascii="Arial" w:hAnsi="Arial" w:cs="Arial"/>
                <w:vertAlign w:val="superscript"/>
              </w:rPr>
              <w:t>th</w:t>
            </w:r>
            <w:r>
              <w:rPr>
                <w:rFonts w:ascii="Arial" w:hAnsi="Arial" w:cs="Arial"/>
              </w:rPr>
              <w:t xml:space="preserve"> November 2020</w:t>
            </w:r>
          </w:p>
        </w:tc>
      </w:tr>
    </w:tbl>
    <w:p w14:paraId="75304622" w14:textId="77777777" w:rsidR="00783836" w:rsidRPr="00BA446A" w:rsidRDefault="00783836" w:rsidP="00783836">
      <w:pPr>
        <w:rPr>
          <w:rFonts w:ascii="Arial" w:hAnsi="Arial" w:cs="Arial"/>
          <w:b/>
          <w:sz w:val="24"/>
        </w:rPr>
      </w:pPr>
    </w:p>
    <w:p w14:paraId="57FF75B2" w14:textId="77777777" w:rsidR="00783836" w:rsidRPr="00BA446A" w:rsidRDefault="00783836" w:rsidP="00783836">
      <w:pPr>
        <w:tabs>
          <w:tab w:val="center" w:pos="4153"/>
          <w:tab w:val="right" w:pos="8306"/>
        </w:tabs>
        <w:jc w:val="center"/>
        <w:rPr>
          <w:rFonts w:ascii="Arial" w:hAnsi="Arial" w:cs="Arial"/>
          <w:sz w:val="24"/>
          <w:szCs w:val="24"/>
        </w:rPr>
      </w:pPr>
    </w:p>
    <w:p w14:paraId="7E530481" w14:textId="77777777" w:rsidR="00783836" w:rsidRPr="00BA446A" w:rsidRDefault="00783836" w:rsidP="00783836">
      <w:pPr>
        <w:tabs>
          <w:tab w:val="left" w:pos="2552"/>
        </w:tabs>
        <w:rPr>
          <w:rFonts w:ascii="Arial" w:hAnsi="Arial" w:cs="Arial"/>
          <w:sz w:val="24"/>
          <w:lang w:val="en-US"/>
        </w:rPr>
      </w:pPr>
      <w:r w:rsidRPr="00BA446A">
        <w:rPr>
          <w:rFonts w:ascii="Arial" w:hAnsi="Arial" w:cs="Arial"/>
          <w:b/>
          <w:bCs/>
          <w:sz w:val="24"/>
          <w:szCs w:val="24"/>
        </w:rPr>
        <w:t>Responsibility of:</w:t>
      </w:r>
      <w:r w:rsidRPr="00BA446A">
        <w:rPr>
          <w:rFonts w:ascii="Arial" w:hAnsi="Arial" w:cs="Arial"/>
          <w:sz w:val="24"/>
          <w:szCs w:val="24"/>
        </w:rPr>
        <w:tab/>
      </w:r>
      <w:r w:rsidR="00BD774F">
        <w:rPr>
          <w:rFonts w:ascii="Arial" w:hAnsi="Arial" w:cs="Arial"/>
          <w:sz w:val="24"/>
          <w:lang w:val="en-US"/>
        </w:rPr>
        <w:t>Full Governing Body</w:t>
      </w:r>
      <w:r w:rsidRPr="00BA446A">
        <w:rPr>
          <w:rFonts w:ascii="Arial" w:hAnsi="Arial" w:cs="Arial"/>
          <w:sz w:val="24"/>
          <w:lang w:val="en-US"/>
        </w:rPr>
        <w:t xml:space="preserve"> and the Headteacher </w:t>
      </w:r>
    </w:p>
    <w:p w14:paraId="51E0B6B5" w14:textId="103251EA" w:rsidR="00783836" w:rsidRPr="00BA446A" w:rsidRDefault="00783836" w:rsidP="00783836">
      <w:pPr>
        <w:tabs>
          <w:tab w:val="left" w:pos="2552"/>
        </w:tabs>
        <w:rPr>
          <w:rFonts w:ascii="Arial" w:hAnsi="Arial" w:cs="Arial"/>
          <w:sz w:val="24"/>
          <w:szCs w:val="24"/>
        </w:rPr>
      </w:pPr>
      <w:r w:rsidRPr="00BA446A">
        <w:rPr>
          <w:rFonts w:ascii="Arial" w:hAnsi="Arial" w:cs="Arial"/>
          <w:b/>
          <w:bCs/>
          <w:sz w:val="24"/>
          <w:szCs w:val="24"/>
        </w:rPr>
        <w:t>Date of Review:</w:t>
      </w:r>
      <w:r w:rsidRPr="00BA446A">
        <w:rPr>
          <w:rFonts w:ascii="Arial" w:hAnsi="Arial" w:cs="Arial"/>
          <w:sz w:val="24"/>
          <w:szCs w:val="24"/>
        </w:rPr>
        <w:tab/>
      </w:r>
      <w:proofErr w:type="gramStart"/>
      <w:r w:rsidR="006E3995">
        <w:rPr>
          <w:rFonts w:ascii="Arial" w:hAnsi="Arial" w:cs="Arial"/>
          <w:sz w:val="24"/>
          <w:szCs w:val="24"/>
        </w:rPr>
        <w:t xml:space="preserve">November </w:t>
      </w:r>
      <w:r w:rsidR="00FA31D7">
        <w:rPr>
          <w:rFonts w:ascii="Arial" w:hAnsi="Arial" w:cs="Arial"/>
          <w:sz w:val="24"/>
          <w:szCs w:val="24"/>
        </w:rPr>
        <w:t xml:space="preserve"> </w:t>
      </w:r>
      <w:r w:rsidR="006E3995">
        <w:rPr>
          <w:rFonts w:ascii="Arial" w:hAnsi="Arial" w:cs="Arial"/>
          <w:sz w:val="24"/>
          <w:szCs w:val="24"/>
        </w:rPr>
        <w:t>2022</w:t>
      </w:r>
      <w:proofErr w:type="gramEnd"/>
    </w:p>
    <w:p w14:paraId="34CE22AF" w14:textId="77777777" w:rsidR="00783836" w:rsidRPr="00BA446A" w:rsidRDefault="00783836" w:rsidP="00783836">
      <w:pPr>
        <w:tabs>
          <w:tab w:val="left" w:pos="2552"/>
        </w:tabs>
        <w:rPr>
          <w:rFonts w:ascii="Arial" w:hAnsi="Arial" w:cs="Arial"/>
          <w:sz w:val="24"/>
          <w:szCs w:val="24"/>
        </w:rPr>
      </w:pPr>
    </w:p>
    <w:p w14:paraId="631560C0" w14:textId="77777777" w:rsidR="00783836" w:rsidRPr="00BA446A" w:rsidRDefault="00783836" w:rsidP="00783836">
      <w:pPr>
        <w:tabs>
          <w:tab w:val="left" w:pos="2552"/>
        </w:tabs>
        <w:jc w:val="center"/>
        <w:rPr>
          <w:rFonts w:ascii="Arial" w:hAnsi="Arial" w:cs="Arial"/>
          <w:b/>
          <w:i/>
          <w:sz w:val="24"/>
          <w:szCs w:val="24"/>
        </w:rPr>
      </w:pPr>
      <w:r w:rsidRPr="00BA446A">
        <w:rPr>
          <w:rFonts w:ascii="Arial" w:hAnsi="Arial" w:cs="Arial"/>
          <w:b/>
          <w:i/>
          <w:sz w:val="24"/>
          <w:szCs w:val="24"/>
        </w:rPr>
        <w:t>‘To be the best I can be’</w:t>
      </w:r>
    </w:p>
    <w:p w14:paraId="462D8309" w14:textId="77777777" w:rsidR="00783836" w:rsidRPr="00BA446A" w:rsidRDefault="00783836" w:rsidP="00783836">
      <w:pPr>
        <w:jc w:val="center"/>
        <w:rPr>
          <w:rFonts w:ascii="Arial" w:hAnsi="Arial" w:cs="Arial"/>
          <w:b/>
          <w:sz w:val="48"/>
          <w:szCs w:val="48"/>
        </w:rPr>
      </w:pPr>
    </w:p>
    <w:p w14:paraId="5B08CF94" w14:textId="77777777" w:rsidR="00CB7C8D" w:rsidRPr="00A555AF" w:rsidRDefault="00CB7C8D" w:rsidP="00CB7C8D">
      <w:pPr>
        <w:jc w:val="center"/>
        <w:rPr>
          <w:rFonts w:ascii="Arial" w:hAnsi="Arial" w:cs="Arial"/>
          <w:b/>
          <w:sz w:val="32"/>
          <w:szCs w:val="32"/>
        </w:rPr>
      </w:pPr>
    </w:p>
    <w:p w14:paraId="7C103C66" w14:textId="77777777" w:rsidR="00CB7C8D" w:rsidRDefault="00CB7C8D" w:rsidP="00FC4419">
      <w:pPr>
        <w:rPr>
          <w:rFonts w:ascii="Arial" w:hAnsi="Arial"/>
          <w:b/>
          <w:sz w:val="24"/>
        </w:rPr>
      </w:pPr>
    </w:p>
    <w:p w14:paraId="15EA1AE1" w14:textId="77777777" w:rsidR="00CB7C8D" w:rsidRDefault="00CB7C8D" w:rsidP="00FC4419">
      <w:pPr>
        <w:rPr>
          <w:rFonts w:ascii="Arial" w:hAnsi="Arial"/>
          <w:b/>
          <w:sz w:val="24"/>
        </w:rPr>
      </w:pPr>
    </w:p>
    <w:p w14:paraId="5115ED19" w14:textId="77777777" w:rsidR="005F71C0" w:rsidRDefault="005F71C0" w:rsidP="00CB7C8D">
      <w:pPr>
        <w:tabs>
          <w:tab w:val="left" w:pos="7371"/>
        </w:tabs>
        <w:rPr>
          <w:rFonts w:ascii="Arial" w:hAnsi="Arial"/>
          <w:b/>
          <w:sz w:val="24"/>
        </w:rPr>
      </w:pPr>
    </w:p>
    <w:p w14:paraId="5135BD3C" w14:textId="77777777" w:rsidR="00517063" w:rsidRDefault="00517063" w:rsidP="00CB7C8D">
      <w:pPr>
        <w:tabs>
          <w:tab w:val="left" w:pos="7371"/>
        </w:tabs>
        <w:rPr>
          <w:rFonts w:ascii="Arial" w:hAnsi="Arial"/>
          <w:b/>
          <w:sz w:val="24"/>
        </w:rPr>
      </w:pPr>
      <w:r w:rsidRPr="00517063">
        <w:rPr>
          <w:rFonts w:ascii="Arial" w:hAnsi="Arial"/>
          <w:b/>
          <w:sz w:val="24"/>
        </w:rPr>
        <w:t>List of Contents</w:t>
      </w:r>
      <w:r w:rsidR="00CB7C8D">
        <w:rPr>
          <w:rFonts w:ascii="Arial" w:hAnsi="Arial"/>
          <w:b/>
          <w:sz w:val="24"/>
        </w:rPr>
        <w:tab/>
      </w:r>
      <w:r w:rsidRPr="00517063">
        <w:rPr>
          <w:rFonts w:ascii="Arial" w:hAnsi="Arial"/>
          <w:b/>
          <w:sz w:val="24"/>
        </w:rPr>
        <w:t>Page No</w:t>
      </w:r>
    </w:p>
    <w:p w14:paraId="15A988E2" w14:textId="77777777" w:rsidR="00422A9A" w:rsidRPr="004B4E8F" w:rsidRDefault="00422A9A" w:rsidP="004B4E8F">
      <w:pPr>
        <w:tabs>
          <w:tab w:val="left" w:pos="851"/>
          <w:tab w:val="left" w:pos="7371"/>
        </w:tabs>
        <w:rPr>
          <w:rFonts w:ascii="Arial" w:hAnsi="Arial"/>
          <w:sz w:val="24"/>
        </w:rPr>
      </w:pPr>
    </w:p>
    <w:p w14:paraId="23F4F0AA" w14:textId="63A79D2C" w:rsidR="00422A9A" w:rsidRDefault="004B4E8F" w:rsidP="004B4E8F">
      <w:pPr>
        <w:numPr>
          <w:ilvl w:val="0"/>
          <w:numId w:val="8"/>
        </w:numPr>
        <w:tabs>
          <w:tab w:val="left" w:pos="851"/>
          <w:tab w:val="left" w:pos="7371"/>
        </w:tabs>
        <w:rPr>
          <w:rFonts w:ascii="Arial" w:hAnsi="Arial"/>
          <w:sz w:val="24"/>
        </w:rPr>
      </w:pPr>
      <w:r>
        <w:rPr>
          <w:rFonts w:ascii="Arial" w:hAnsi="Arial"/>
          <w:sz w:val="24"/>
        </w:rPr>
        <w:t>Policy Statement and Aims</w:t>
      </w:r>
      <w:r>
        <w:rPr>
          <w:rFonts w:ascii="Arial" w:hAnsi="Arial"/>
          <w:sz w:val="24"/>
        </w:rPr>
        <w:tab/>
      </w:r>
      <w:r w:rsidR="0022227F">
        <w:rPr>
          <w:rFonts w:ascii="Arial" w:hAnsi="Arial"/>
          <w:sz w:val="24"/>
        </w:rPr>
        <w:t>3</w:t>
      </w:r>
    </w:p>
    <w:p w14:paraId="06C163D5" w14:textId="33F339BE" w:rsidR="00C02127" w:rsidRDefault="00C02127" w:rsidP="00C02127">
      <w:pPr>
        <w:numPr>
          <w:ilvl w:val="0"/>
          <w:numId w:val="8"/>
        </w:numPr>
        <w:tabs>
          <w:tab w:val="left" w:pos="851"/>
          <w:tab w:val="left" w:pos="7371"/>
        </w:tabs>
        <w:rPr>
          <w:rFonts w:ascii="Arial" w:hAnsi="Arial"/>
          <w:sz w:val="24"/>
        </w:rPr>
      </w:pPr>
      <w:r>
        <w:rPr>
          <w:rFonts w:ascii="Arial" w:hAnsi="Arial"/>
          <w:sz w:val="24"/>
        </w:rPr>
        <w:t>The Computing Curriculum</w:t>
      </w:r>
      <w:r w:rsidR="0022227F">
        <w:rPr>
          <w:rFonts w:ascii="Arial" w:hAnsi="Arial"/>
          <w:sz w:val="24"/>
        </w:rPr>
        <w:tab/>
        <w:t>3</w:t>
      </w:r>
    </w:p>
    <w:p w14:paraId="441F8D17" w14:textId="300AFFF2" w:rsidR="00C02127" w:rsidRDefault="00C02127" w:rsidP="00C02127">
      <w:pPr>
        <w:numPr>
          <w:ilvl w:val="0"/>
          <w:numId w:val="8"/>
        </w:numPr>
        <w:tabs>
          <w:tab w:val="left" w:pos="851"/>
          <w:tab w:val="left" w:pos="7371"/>
        </w:tabs>
        <w:rPr>
          <w:rFonts w:ascii="Arial" w:hAnsi="Arial"/>
          <w:sz w:val="24"/>
        </w:rPr>
      </w:pPr>
      <w:bookmarkStart w:id="1" w:name="_Hlk52978552"/>
      <w:r w:rsidRPr="00C02127">
        <w:rPr>
          <w:rFonts w:ascii="Arial" w:hAnsi="Arial"/>
          <w:sz w:val="24"/>
        </w:rPr>
        <w:t>Computing</w:t>
      </w:r>
      <w:r w:rsidR="004B4E8F" w:rsidRPr="00C02127">
        <w:rPr>
          <w:rFonts w:ascii="Arial" w:hAnsi="Arial"/>
          <w:sz w:val="24"/>
        </w:rPr>
        <w:t xml:space="preserve"> at Walter Infant School</w:t>
      </w:r>
      <w:r w:rsidR="00C91886">
        <w:rPr>
          <w:rFonts w:ascii="Arial" w:hAnsi="Arial"/>
          <w:sz w:val="24"/>
        </w:rPr>
        <w:t xml:space="preserve"> and Nursery</w:t>
      </w:r>
      <w:bookmarkEnd w:id="1"/>
      <w:r w:rsidR="004B4E8F" w:rsidRPr="00C02127">
        <w:rPr>
          <w:rFonts w:ascii="Arial" w:hAnsi="Arial"/>
          <w:sz w:val="24"/>
        </w:rPr>
        <w:tab/>
      </w:r>
      <w:r w:rsidR="0022227F">
        <w:rPr>
          <w:rFonts w:ascii="Arial" w:hAnsi="Arial"/>
          <w:sz w:val="24"/>
        </w:rPr>
        <w:t>4</w:t>
      </w:r>
    </w:p>
    <w:p w14:paraId="0974735D" w14:textId="77D96BDD" w:rsidR="00C02127" w:rsidRDefault="005F71C0" w:rsidP="00C02127">
      <w:pPr>
        <w:numPr>
          <w:ilvl w:val="0"/>
          <w:numId w:val="8"/>
        </w:numPr>
        <w:tabs>
          <w:tab w:val="left" w:pos="851"/>
          <w:tab w:val="left" w:pos="7371"/>
        </w:tabs>
        <w:rPr>
          <w:rFonts w:ascii="Arial" w:hAnsi="Arial"/>
          <w:sz w:val="24"/>
        </w:rPr>
      </w:pPr>
      <w:r w:rsidRPr="00C02127">
        <w:rPr>
          <w:rFonts w:ascii="Arial" w:hAnsi="Arial"/>
          <w:sz w:val="24"/>
        </w:rPr>
        <w:t>Assessment and Personalised Learning</w:t>
      </w:r>
      <w:r w:rsidRPr="00C02127">
        <w:rPr>
          <w:rFonts w:ascii="Arial" w:hAnsi="Arial"/>
          <w:sz w:val="24"/>
        </w:rPr>
        <w:tab/>
      </w:r>
      <w:r w:rsidR="0022227F">
        <w:rPr>
          <w:rFonts w:ascii="Arial" w:hAnsi="Arial"/>
          <w:sz w:val="24"/>
        </w:rPr>
        <w:t>5</w:t>
      </w:r>
    </w:p>
    <w:p w14:paraId="537A7F9D" w14:textId="4259A093" w:rsidR="00C02127" w:rsidRDefault="005F71C0" w:rsidP="00C02127">
      <w:pPr>
        <w:numPr>
          <w:ilvl w:val="0"/>
          <w:numId w:val="8"/>
        </w:numPr>
        <w:tabs>
          <w:tab w:val="left" w:pos="851"/>
          <w:tab w:val="left" w:pos="7371"/>
        </w:tabs>
        <w:rPr>
          <w:rFonts w:ascii="Arial" w:hAnsi="Arial"/>
          <w:sz w:val="24"/>
        </w:rPr>
      </w:pPr>
      <w:r w:rsidRPr="00C02127">
        <w:rPr>
          <w:rFonts w:ascii="Arial" w:hAnsi="Arial"/>
          <w:sz w:val="24"/>
        </w:rPr>
        <w:t>Inclusion</w:t>
      </w:r>
      <w:r w:rsidRPr="00C02127">
        <w:rPr>
          <w:rFonts w:ascii="Arial" w:hAnsi="Arial"/>
          <w:sz w:val="24"/>
        </w:rPr>
        <w:tab/>
      </w:r>
      <w:r w:rsidR="0022227F">
        <w:rPr>
          <w:rFonts w:ascii="Arial" w:hAnsi="Arial"/>
          <w:sz w:val="24"/>
        </w:rPr>
        <w:t>5</w:t>
      </w:r>
    </w:p>
    <w:p w14:paraId="1D7E9928" w14:textId="147ADBFD" w:rsidR="00C02127" w:rsidRDefault="005F71C0" w:rsidP="00C02127">
      <w:pPr>
        <w:numPr>
          <w:ilvl w:val="0"/>
          <w:numId w:val="8"/>
        </w:numPr>
        <w:tabs>
          <w:tab w:val="left" w:pos="851"/>
          <w:tab w:val="left" w:pos="7371"/>
        </w:tabs>
        <w:rPr>
          <w:rFonts w:ascii="Arial" w:hAnsi="Arial"/>
          <w:sz w:val="24"/>
        </w:rPr>
      </w:pPr>
      <w:r w:rsidRPr="00C02127">
        <w:rPr>
          <w:rFonts w:ascii="Arial" w:hAnsi="Arial"/>
          <w:sz w:val="24"/>
        </w:rPr>
        <w:t>Equal Opportunities</w:t>
      </w:r>
      <w:r w:rsidR="0022227F">
        <w:rPr>
          <w:rFonts w:ascii="Arial" w:hAnsi="Arial"/>
          <w:sz w:val="24"/>
        </w:rPr>
        <w:tab/>
        <w:t>5</w:t>
      </w:r>
    </w:p>
    <w:p w14:paraId="1CC65552" w14:textId="5A68E97F" w:rsidR="00C02127" w:rsidRDefault="00C02127" w:rsidP="00C02127">
      <w:pPr>
        <w:numPr>
          <w:ilvl w:val="0"/>
          <w:numId w:val="8"/>
        </w:numPr>
        <w:tabs>
          <w:tab w:val="left" w:pos="851"/>
          <w:tab w:val="left" w:pos="7371"/>
        </w:tabs>
        <w:rPr>
          <w:rFonts w:ascii="Arial" w:hAnsi="Arial"/>
          <w:sz w:val="24"/>
        </w:rPr>
      </w:pPr>
      <w:r>
        <w:rPr>
          <w:rFonts w:ascii="Arial" w:hAnsi="Arial"/>
          <w:sz w:val="24"/>
        </w:rPr>
        <w:t>Health and Safety</w:t>
      </w:r>
      <w:r w:rsidR="005F71C0" w:rsidRPr="00C02127">
        <w:rPr>
          <w:rFonts w:ascii="Arial" w:hAnsi="Arial"/>
          <w:sz w:val="24"/>
        </w:rPr>
        <w:tab/>
      </w:r>
      <w:r w:rsidR="0022227F">
        <w:rPr>
          <w:rFonts w:ascii="Arial" w:hAnsi="Arial"/>
          <w:sz w:val="24"/>
        </w:rPr>
        <w:t>6</w:t>
      </w:r>
    </w:p>
    <w:p w14:paraId="621C055E" w14:textId="699139BE" w:rsidR="00B336C3" w:rsidRPr="0022227F" w:rsidRDefault="005F71C0" w:rsidP="00C02127">
      <w:pPr>
        <w:numPr>
          <w:ilvl w:val="0"/>
          <w:numId w:val="8"/>
        </w:numPr>
        <w:tabs>
          <w:tab w:val="left" w:pos="851"/>
          <w:tab w:val="left" w:pos="7371"/>
        </w:tabs>
        <w:rPr>
          <w:rFonts w:ascii="Arial" w:hAnsi="Arial"/>
          <w:sz w:val="24"/>
        </w:rPr>
      </w:pPr>
      <w:r w:rsidRPr="00C02127">
        <w:rPr>
          <w:rFonts w:ascii="Arial" w:hAnsi="Arial"/>
          <w:sz w:val="24"/>
        </w:rPr>
        <w:t>Role of Subject Leader</w:t>
      </w:r>
      <w:r w:rsidRPr="00C02127">
        <w:rPr>
          <w:rFonts w:ascii="Arial" w:hAnsi="Arial"/>
          <w:sz w:val="24"/>
        </w:rPr>
        <w:tab/>
      </w:r>
      <w:r w:rsidR="0022227F">
        <w:rPr>
          <w:rFonts w:ascii="Arial" w:hAnsi="Arial"/>
          <w:sz w:val="24"/>
        </w:rPr>
        <w:t>6</w:t>
      </w:r>
    </w:p>
    <w:p w14:paraId="6806C4CF" w14:textId="77777777" w:rsidR="004B4E8F" w:rsidRPr="004B4E8F" w:rsidRDefault="004B4E8F" w:rsidP="004B4E8F">
      <w:pPr>
        <w:tabs>
          <w:tab w:val="left" w:pos="851"/>
          <w:tab w:val="left" w:pos="7371"/>
        </w:tabs>
        <w:rPr>
          <w:rFonts w:ascii="Arial" w:hAnsi="Arial" w:cs="Arial"/>
          <w:sz w:val="24"/>
          <w:szCs w:val="24"/>
        </w:rPr>
      </w:pPr>
    </w:p>
    <w:p w14:paraId="66B914FC" w14:textId="77777777" w:rsidR="00B710B6" w:rsidRPr="004B4E8F" w:rsidRDefault="00CB7C8D" w:rsidP="00CB7C8D">
      <w:pPr>
        <w:ind w:left="720"/>
        <w:jc w:val="both"/>
        <w:rPr>
          <w:rFonts w:ascii="Arial" w:hAnsi="Arial" w:cs="Arial"/>
          <w:sz w:val="24"/>
          <w:szCs w:val="24"/>
        </w:rPr>
      </w:pPr>
      <w:r w:rsidRPr="004B4E8F">
        <w:rPr>
          <w:rFonts w:ascii="Arial" w:hAnsi="Arial" w:cs="Arial"/>
          <w:sz w:val="24"/>
        </w:rPr>
        <w:br w:type="page"/>
      </w:r>
    </w:p>
    <w:p w14:paraId="6566F4F1" w14:textId="77777777" w:rsidR="00BD774F" w:rsidRDefault="00B710B6" w:rsidP="00861CE0">
      <w:pPr>
        <w:numPr>
          <w:ilvl w:val="0"/>
          <w:numId w:val="1"/>
        </w:numPr>
        <w:jc w:val="both"/>
        <w:rPr>
          <w:rFonts w:ascii="Arial" w:hAnsi="Arial" w:cs="Arial"/>
          <w:sz w:val="24"/>
        </w:rPr>
      </w:pPr>
      <w:r>
        <w:rPr>
          <w:rFonts w:ascii="Arial" w:hAnsi="Arial" w:cs="Arial"/>
          <w:b/>
          <w:sz w:val="24"/>
        </w:rPr>
        <w:lastRenderedPageBreak/>
        <w:t>POLICY STATEMENT</w:t>
      </w:r>
      <w:r w:rsidR="001851B5">
        <w:rPr>
          <w:rFonts w:ascii="Arial" w:hAnsi="Arial" w:cs="Arial"/>
          <w:b/>
          <w:sz w:val="24"/>
        </w:rPr>
        <w:t xml:space="preserve"> AND</w:t>
      </w:r>
      <w:r>
        <w:rPr>
          <w:rFonts w:ascii="Arial" w:hAnsi="Arial" w:cs="Arial"/>
          <w:b/>
          <w:sz w:val="24"/>
          <w:szCs w:val="24"/>
        </w:rPr>
        <w:t xml:space="preserve"> </w:t>
      </w:r>
      <w:r w:rsidRPr="00A14F8E">
        <w:rPr>
          <w:rFonts w:ascii="Arial" w:hAnsi="Arial" w:cs="Arial"/>
          <w:b/>
          <w:sz w:val="24"/>
          <w:szCs w:val="24"/>
        </w:rPr>
        <w:t>AIMS</w:t>
      </w:r>
    </w:p>
    <w:p w14:paraId="39CFA2E2" w14:textId="77777777" w:rsidR="00BD774F" w:rsidRPr="00BD774F" w:rsidRDefault="00BD774F" w:rsidP="00BD774F">
      <w:pPr>
        <w:ind w:left="720"/>
        <w:jc w:val="both"/>
        <w:rPr>
          <w:rFonts w:ascii="Arial" w:hAnsi="Arial" w:cs="Arial"/>
          <w:sz w:val="24"/>
        </w:rPr>
      </w:pPr>
    </w:p>
    <w:p w14:paraId="6DA89011" w14:textId="3D1C0E80" w:rsidR="00B710B6" w:rsidRDefault="00FE05CA" w:rsidP="00BD774F">
      <w:pPr>
        <w:rPr>
          <w:rFonts w:ascii="Arial" w:hAnsi="Arial" w:cs="Arial"/>
          <w:sz w:val="24"/>
          <w:szCs w:val="24"/>
        </w:rPr>
      </w:pPr>
      <w:r w:rsidRPr="002D5914">
        <w:rPr>
          <w:rFonts w:ascii="Arial" w:hAnsi="Arial" w:cs="Arial"/>
          <w:bCs/>
          <w:sz w:val="24"/>
          <w:szCs w:val="24"/>
        </w:rPr>
        <w:t>Our Walter Infant School</w:t>
      </w:r>
      <w:r w:rsidR="000B5ABD">
        <w:rPr>
          <w:rFonts w:ascii="Arial" w:hAnsi="Arial" w:cs="Arial"/>
          <w:bCs/>
          <w:sz w:val="24"/>
          <w:szCs w:val="24"/>
        </w:rPr>
        <w:t xml:space="preserve"> and Nursery</w:t>
      </w:r>
      <w:r w:rsidRPr="002D5914">
        <w:rPr>
          <w:rFonts w:ascii="Arial" w:hAnsi="Arial" w:cs="Arial"/>
          <w:bCs/>
          <w:sz w:val="24"/>
          <w:szCs w:val="24"/>
        </w:rPr>
        <w:t xml:space="preserve"> Policy is in line with the 2014 National Curriculum</w:t>
      </w:r>
      <w:r w:rsidR="002D5914">
        <w:rPr>
          <w:rFonts w:ascii="Arial" w:hAnsi="Arial" w:cs="Arial"/>
          <w:sz w:val="24"/>
          <w:szCs w:val="24"/>
        </w:rPr>
        <w:t xml:space="preserve">.  </w:t>
      </w:r>
      <w:r w:rsidR="00BD774F" w:rsidRPr="00A14F8E">
        <w:rPr>
          <w:rFonts w:ascii="Arial" w:hAnsi="Arial" w:cs="Arial"/>
          <w:sz w:val="24"/>
          <w:szCs w:val="24"/>
        </w:rPr>
        <w:t xml:space="preserve">This policy is a statement of the school’s agreed approach to the teaching of the </w:t>
      </w:r>
      <w:r w:rsidR="00C02127">
        <w:rPr>
          <w:rFonts w:ascii="Arial" w:hAnsi="Arial" w:cs="Arial"/>
          <w:sz w:val="24"/>
          <w:szCs w:val="24"/>
        </w:rPr>
        <w:t>Computing</w:t>
      </w:r>
      <w:r w:rsidR="00BD774F" w:rsidRPr="00A14F8E">
        <w:rPr>
          <w:rFonts w:ascii="Arial" w:hAnsi="Arial" w:cs="Arial"/>
          <w:sz w:val="24"/>
          <w:szCs w:val="24"/>
        </w:rPr>
        <w:t xml:space="preserve"> Curriculum.  It is to inform teachers, support staff, governors</w:t>
      </w:r>
      <w:r w:rsidR="001851B5">
        <w:rPr>
          <w:rFonts w:ascii="Arial" w:hAnsi="Arial" w:cs="Arial"/>
          <w:sz w:val="24"/>
          <w:szCs w:val="24"/>
        </w:rPr>
        <w:t xml:space="preserve">, parents/carers and the school </w:t>
      </w:r>
      <w:r w:rsidR="00BD774F" w:rsidRPr="00A14F8E">
        <w:rPr>
          <w:rFonts w:ascii="Arial" w:hAnsi="Arial" w:cs="Arial"/>
          <w:sz w:val="24"/>
          <w:szCs w:val="24"/>
        </w:rPr>
        <w:t xml:space="preserve">community.  </w:t>
      </w:r>
    </w:p>
    <w:p w14:paraId="76ABBF74" w14:textId="77777777" w:rsidR="00B710B6" w:rsidRDefault="00B710B6" w:rsidP="00BD774F">
      <w:pPr>
        <w:rPr>
          <w:rFonts w:ascii="Arial" w:hAnsi="Arial" w:cs="Arial"/>
          <w:sz w:val="24"/>
          <w:szCs w:val="24"/>
        </w:rPr>
      </w:pPr>
    </w:p>
    <w:p w14:paraId="35DCB8E8" w14:textId="0366DD14" w:rsidR="00BD774F" w:rsidRDefault="00BD774F" w:rsidP="00BD774F">
      <w:pPr>
        <w:rPr>
          <w:rFonts w:ascii="Arial" w:hAnsi="Arial" w:cs="Arial"/>
          <w:sz w:val="24"/>
          <w:szCs w:val="24"/>
        </w:rPr>
      </w:pPr>
      <w:r w:rsidRPr="00A14F8E">
        <w:rPr>
          <w:rFonts w:ascii="Arial" w:hAnsi="Arial" w:cs="Arial"/>
          <w:sz w:val="24"/>
          <w:szCs w:val="24"/>
        </w:rPr>
        <w:t>At Walter Infant School</w:t>
      </w:r>
      <w:r w:rsidR="000B5ABD">
        <w:rPr>
          <w:rFonts w:ascii="Arial" w:hAnsi="Arial" w:cs="Arial"/>
          <w:sz w:val="24"/>
          <w:szCs w:val="24"/>
        </w:rPr>
        <w:t xml:space="preserve"> and Nursery</w:t>
      </w:r>
      <w:r w:rsidRPr="00A14F8E">
        <w:rPr>
          <w:rFonts w:ascii="Arial" w:hAnsi="Arial" w:cs="Arial"/>
          <w:sz w:val="24"/>
          <w:szCs w:val="24"/>
        </w:rPr>
        <w:t xml:space="preserve"> our aim is for our children to be ‘</w:t>
      </w:r>
      <w:r w:rsidRPr="00A14F8E">
        <w:rPr>
          <w:rFonts w:ascii="Arial" w:hAnsi="Arial" w:cs="Arial"/>
          <w:i/>
          <w:sz w:val="24"/>
          <w:szCs w:val="24"/>
        </w:rPr>
        <w:t>Junior School Ready</w:t>
      </w:r>
      <w:r w:rsidRPr="00A14F8E">
        <w:rPr>
          <w:rFonts w:ascii="Arial" w:hAnsi="Arial" w:cs="Arial"/>
          <w:sz w:val="24"/>
          <w:szCs w:val="24"/>
        </w:rPr>
        <w:t>’</w:t>
      </w:r>
      <w:r w:rsidR="000B5ABD">
        <w:rPr>
          <w:rFonts w:ascii="Arial" w:hAnsi="Arial" w:cs="Arial"/>
          <w:sz w:val="24"/>
          <w:szCs w:val="24"/>
        </w:rPr>
        <w:t xml:space="preserve"> </w:t>
      </w:r>
      <w:r w:rsidR="000B5ABD" w:rsidRPr="00A14F8E">
        <w:rPr>
          <w:rFonts w:ascii="Arial" w:hAnsi="Arial" w:cs="Arial"/>
          <w:sz w:val="24"/>
          <w:szCs w:val="24"/>
        </w:rPr>
        <w:t xml:space="preserve">by the end of Year 2, or Key </w:t>
      </w:r>
      <w:r w:rsidR="000B5ABD">
        <w:rPr>
          <w:rFonts w:ascii="Arial" w:hAnsi="Arial" w:cs="Arial"/>
          <w:sz w:val="24"/>
          <w:szCs w:val="24"/>
        </w:rPr>
        <w:t>Stage 1</w:t>
      </w:r>
      <w:r w:rsidRPr="00A14F8E">
        <w:rPr>
          <w:rFonts w:ascii="Arial" w:hAnsi="Arial" w:cs="Arial"/>
          <w:sz w:val="24"/>
          <w:szCs w:val="24"/>
        </w:rPr>
        <w:t xml:space="preserve">.  We want our children to leave Walter Infant School </w:t>
      </w:r>
      <w:r w:rsidR="000B5ABD">
        <w:rPr>
          <w:rFonts w:ascii="Arial" w:hAnsi="Arial" w:cs="Arial"/>
          <w:sz w:val="24"/>
          <w:szCs w:val="24"/>
        </w:rPr>
        <w:t xml:space="preserve">and Nursery </w:t>
      </w:r>
      <w:r w:rsidRPr="00A14F8E">
        <w:rPr>
          <w:rFonts w:ascii="Arial" w:hAnsi="Arial" w:cs="Arial"/>
          <w:sz w:val="24"/>
          <w:szCs w:val="24"/>
        </w:rPr>
        <w:t xml:space="preserve">being able to </w:t>
      </w:r>
      <w:r w:rsidR="00C02127">
        <w:rPr>
          <w:rFonts w:ascii="Arial" w:hAnsi="Arial" w:cs="Arial"/>
          <w:sz w:val="24"/>
          <w:szCs w:val="24"/>
        </w:rPr>
        <w:t>use technology purposefully and safely at an age appropriate level</w:t>
      </w:r>
      <w:r w:rsidRPr="00A14F8E">
        <w:rPr>
          <w:rFonts w:ascii="Arial" w:hAnsi="Arial" w:cs="Arial"/>
          <w:sz w:val="24"/>
          <w:szCs w:val="24"/>
        </w:rPr>
        <w:t xml:space="preserve"> with </w:t>
      </w:r>
      <w:r w:rsidR="00C02127">
        <w:rPr>
          <w:rFonts w:ascii="Arial" w:hAnsi="Arial" w:cs="Arial"/>
          <w:sz w:val="24"/>
          <w:szCs w:val="24"/>
        </w:rPr>
        <w:t>confidence.</w:t>
      </w:r>
      <w:r w:rsidRPr="00A14F8E">
        <w:rPr>
          <w:rFonts w:ascii="Arial" w:hAnsi="Arial" w:cs="Arial"/>
          <w:sz w:val="24"/>
          <w:szCs w:val="24"/>
        </w:rPr>
        <w:t xml:space="preserve">  Best practice approaches have been adopted by the school to facilitate Quality First Teaching (QFT).  This policy outlines the teaching of </w:t>
      </w:r>
      <w:r w:rsidR="00C02127">
        <w:rPr>
          <w:rFonts w:ascii="Arial" w:hAnsi="Arial" w:cs="Arial"/>
          <w:sz w:val="24"/>
          <w:szCs w:val="24"/>
        </w:rPr>
        <w:t>Computing</w:t>
      </w:r>
      <w:r w:rsidRPr="00A14F8E">
        <w:rPr>
          <w:rFonts w:ascii="Arial" w:hAnsi="Arial" w:cs="Arial"/>
          <w:sz w:val="24"/>
          <w:szCs w:val="24"/>
        </w:rPr>
        <w:t xml:space="preserve"> at Walter Infant School</w:t>
      </w:r>
      <w:r w:rsidR="000B5ABD">
        <w:rPr>
          <w:rFonts w:ascii="Arial" w:hAnsi="Arial" w:cs="Arial"/>
          <w:sz w:val="24"/>
          <w:szCs w:val="24"/>
        </w:rPr>
        <w:t xml:space="preserve"> and Nursery</w:t>
      </w:r>
      <w:r w:rsidRPr="00A14F8E">
        <w:rPr>
          <w:rFonts w:ascii="Arial" w:hAnsi="Arial" w:cs="Arial"/>
          <w:sz w:val="24"/>
          <w:szCs w:val="24"/>
        </w:rPr>
        <w:t>.</w:t>
      </w:r>
    </w:p>
    <w:p w14:paraId="6FAE682E" w14:textId="77777777" w:rsidR="00BD774F" w:rsidRPr="00A14F8E" w:rsidRDefault="00BD774F" w:rsidP="00BD774F">
      <w:pPr>
        <w:rPr>
          <w:rFonts w:ascii="Arial" w:hAnsi="Arial" w:cs="Arial"/>
          <w:sz w:val="24"/>
          <w:szCs w:val="24"/>
        </w:rPr>
      </w:pPr>
    </w:p>
    <w:p w14:paraId="10DFACFE" w14:textId="77777777" w:rsidR="00BD774F" w:rsidRDefault="00C02127" w:rsidP="00861CE0">
      <w:pPr>
        <w:numPr>
          <w:ilvl w:val="0"/>
          <w:numId w:val="1"/>
        </w:numPr>
        <w:rPr>
          <w:rFonts w:ascii="Arial" w:hAnsi="Arial" w:cs="Arial"/>
          <w:b/>
          <w:sz w:val="24"/>
          <w:szCs w:val="24"/>
        </w:rPr>
      </w:pPr>
      <w:r>
        <w:rPr>
          <w:rFonts w:ascii="Arial" w:hAnsi="Arial" w:cs="Arial"/>
          <w:b/>
          <w:sz w:val="24"/>
          <w:szCs w:val="24"/>
        </w:rPr>
        <w:t>The Computing Curriculum</w:t>
      </w:r>
    </w:p>
    <w:p w14:paraId="6FFC3E8C" w14:textId="77777777" w:rsidR="00BD774F" w:rsidRPr="00A14F8E" w:rsidRDefault="00BD774F" w:rsidP="00BD774F">
      <w:pPr>
        <w:rPr>
          <w:rFonts w:ascii="Arial" w:hAnsi="Arial" w:cs="Arial"/>
          <w:b/>
          <w:sz w:val="24"/>
          <w:szCs w:val="24"/>
        </w:rPr>
      </w:pPr>
    </w:p>
    <w:p w14:paraId="3AF87C7E" w14:textId="77777777" w:rsidR="00C02127" w:rsidRPr="00C02127" w:rsidRDefault="00C02127" w:rsidP="00C02127">
      <w:pPr>
        <w:rPr>
          <w:rFonts w:ascii="Arial" w:hAnsi="Arial" w:cs="Arial"/>
          <w:sz w:val="24"/>
          <w:szCs w:val="24"/>
        </w:rPr>
      </w:pPr>
      <w:r w:rsidRPr="00C02127">
        <w:rPr>
          <w:rFonts w:ascii="Arial" w:hAnsi="Arial" w:cs="Arial"/>
          <w:sz w:val="24"/>
          <w:szCs w:val="24"/>
        </w:rPr>
        <w:t>The National Curriculum for Computing aims to ensure that all pupils:</w:t>
      </w:r>
    </w:p>
    <w:p w14:paraId="69CCBC85" w14:textId="77777777" w:rsidR="00C02127" w:rsidRPr="00C02127" w:rsidRDefault="00C02127" w:rsidP="00C02127">
      <w:pPr>
        <w:numPr>
          <w:ilvl w:val="0"/>
          <w:numId w:val="9"/>
        </w:numPr>
        <w:rPr>
          <w:rFonts w:ascii="Arial" w:hAnsi="Arial" w:cs="Arial"/>
          <w:sz w:val="24"/>
          <w:szCs w:val="24"/>
        </w:rPr>
      </w:pPr>
      <w:r w:rsidRPr="00C02127">
        <w:rPr>
          <w:rFonts w:ascii="Arial" w:hAnsi="Arial" w:cs="Arial"/>
          <w:sz w:val="24"/>
          <w:szCs w:val="24"/>
        </w:rPr>
        <w:t>can understand and apply the fundamental principles and concepts of computer science, including abstraction, logic, algorithms and data representation</w:t>
      </w:r>
    </w:p>
    <w:p w14:paraId="6E6936D8" w14:textId="77777777" w:rsidR="00C02127" w:rsidRPr="00C02127" w:rsidRDefault="00C02127" w:rsidP="00C02127">
      <w:pPr>
        <w:numPr>
          <w:ilvl w:val="0"/>
          <w:numId w:val="9"/>
        </w:numPr>
        <w:rPr>
          <w:rFonts w:ascii="Arial" w:hAnsi="Arial" w:cs="Arial"/>
          <w:sz w:val="24"/>
          <w:szCs w:val="24"/>
        </w:rPr>
      </w:pPr>
      <w:r w:rsidRPr="00C02127">
        <w:rPr>
          <w:rFonts w:ascii="Arial" w:hAnsi="Arial" w:cs="Arial"/>
          <w:sz w:val="24"/>
          <w:szCs w:val="24"/>
        </w:rPr>
        <w:t>can analyse problems in computational terms, and have repeated practical experience of writing computer programs in order to solve such problems</w:t>
      </w:r>
    </w:p>
    <w:p w14:paraId="5569F853" w14:textId="77777777" w:rsidR="00C02127" w:rsidRPr="00C02127" w:rsidRDefault="00C02127" w:rsidP="00C02127">
      <w:pPr>
        <w:numPr>
          <w:ilvl w:val="0"/>
          <w:numId w:val="9"/>
        </w:numPr>
        <w:rPr>
          <w:rFonts w:ascii="Arial" w:hAnsi="Arial" w:cs="Arial"/>
          <w:sz w:val="24"/>
          <w:szCs w:val="24"/>
        </w:rPr>
      </w:pPr>
      <w:r w:rsidRPr="00C02127">
        <w:rPr>
          <w:rFonts w:ascii="Arial" w:hAnsi="Arial" w:cs="Arial"/>
          <w:sz w:val="24"/>
          <w:szCs w:val="24"/>
        </w:rPr>
        <w:t>can evaluate and apply information technology, including new or unfamiliar technologies, analytically to solve problems</w:t>
      </w:r>
    </w:p>
    <w:p w14:paraId="5D686BBB" w14:textId="77777777" w:rsidR="00C02127" w:rsidRDefault="00C02127" w:rsidP="00C02127">
      <w:pPr>
        <w:numPr>
          <w:ilvl w:val="0"/>
          <w:numId w:val="9"/>
        </w:numPr>
        <w:rPr>
          <w:rFonts w:ascii="Arial" w:hAnsi="Arial" w:cs="Arial"/>
          <w:sz w:val="24"/>
          <w:szCs w:val="24"/>
        </w:rPr>
      </w:pPr>
      <w:r w:rsidRPr="00C02127">
        <w:rPr>
          <w:rFonts w:ascii="Arial" w:hAnsi="Arial" w:cs="Arial"/>
          <w:sz w:val="24"/>
          <w:szCs w:val="24"/>
        </w:rPr>
        <w:t>are responsible, competent, confident and creative users of information and communication technology.</w:t>
      </w:r>
    </w:p>
    <w:p w14:paraId="09F9CE23" w14:textId="77777777" w:rsidR="00F662FB" w:rsidRPr="00C02127" w:rsidRDefault="00F662FB" w:rsidP="00DD1552">
      <w:pPr>
        <w:rPr>
          <w:rFonts w:ascii="Arial" w:hAnsi="Arial" w:cs="Arial"/>
          <w:sz w:val="24"/>
          <w:szCs w:val="24"/>
        </w:rPr>
      </w:pPr>
    </w:p>
    <w:p w14:paraId="4F65C917" w14:textId="03866C41" w:rsidR="00C02127" w:rsidRDefault="00C02127" w:rsidP="00C02127">
      <w:pPr>
        <w:rPr>
          <w:rFonts w:ascii="Arial" w:hAnsi="Arial" w:cs="Arial"/>
          <w:sz w:val="24"/>
          <w:szCs w:val="24"/>
        </w:rPr>
      </w:pPr>
      <w:r w:rsidRPr="00C02127">
        <w:rPr>
          <w:rFonts w:ascii="Arial" w:hAnsi="Arial" w:cs="Arial"/>
          <w:sz w:val="24"/>
          <w:szCs w:val="24"/>
        </w:rPr>
        <w:t>The Computing Curriculum Programmes of Study can be broken down into four areas of learning: Computer Science</w:t>
      </w:r>
      <w:r w:rsidR="00F662FB">
        <w:rPr>
          <w:rFonts w:ascii="Arial" w:hAnsi="Arial" w:cs="Arial"/>
          <w:sz w:val="24"/>
          <w:szCs w:val="24"/>
        </w:rPr>
        <w:t>,</w:t>
      </w:r>
      <w:r w:rsidRPr="00C02127">
        <w:rPr>
          <w:rFonts w:ascii="Arial" w:hAnsi="Arial" w:cs="Arial"/>
          <w:sz w:val="24"/>
          <w:szCs w:val="24"/>
        </w:rPr>
        <w:t xml:space="preserve"> Information Technology</w:t>
      </w:r>
      <w:r w:rsidR="00F662FB">
        <w:rPr>
          <w:rFonts w:ascii="Arial" w:hAnsi="Arial" w:cs="Arial"/>
          <w:sz w:val="24"/>
          <w:szCs w:val="24"/>
        </w:rPr>
        <w:t>,</w:t>
      </w:r>
      <w:r w:rsidRPr="00C02127">
        <w:rPr>
          <w:rFonts w:ascii="Arial" w:hAnsi="Arial" w:cs="Arial"/>
          <w:sz w:val="24"/>
          <w:szCs w:val="24"/>
        </w:rPr>
        <w:t xml:space="preserve"> Digital Literacy</w:t>
      </w:r>
      <w:r w:rsidR="00F662FB">
        <w:rPr>
          <w:rFonts w:ascii="Arial" w:hAnsi="Arial" w:cs="Arial"/>
          <w:sz w:val="24"/>
          <w:szCs w:val="24"/>
        </w:rPr>
        <w:t>,</w:t>
      </w:r>
      <w:r w:rsidRPr="00C02127">
        <w:rPr>
          <w:rFonts w:ascii="Arial" w:hAnsi="Arial" w:cs="Arial"/>
          <w:sz w:val="24"/>
          <w:szCs w:val="24"/>
        </w:rPr>
        <w:t xml:space="preserve"> and </w:t>
      </w:r>
      <w:r w:rsidR="007D532E">
        <w:rPr>
          <w:rFonts w:ascii="Arial" w:hAnsi="Arial" w:cs="Arial"/>
          <w:sz w:val="24"/>
          <w:szCs w:val="24"/>
        </w:rPr>
        <w:t>e-safety</w:t>
      </w:r>
      <w:r w:rsidRPr="00C02127">
        <w:rPr>
          <w:rFonts w:ascii="Arial" w:hAnsi="Arial" w:cs="Arial"/>
          <w:sz w:val="24"/>
          <w:szCs w:val="24"/>
        </w:rPr>
        <w:t>.</w:t>
      </w:r>
    </w:p>
    <w:p w14:paraId="0EE04FED" w14:textId="77777777" w:rsidR="00F662FB" w:rsidRPr="00C02127" w:rsidRDefault="00F662FB" w:rsidP="00C02127">
      <w:pPr>
        <w:rPr>
          <w:rFonts w:ascii="Arial" w:hAnsi="Arial" w:cs="Arial"/>
          <w:sz w:val="24"/>
          <w:szCs w:val="24"/>
        </w:rPr>
      </w:pPr>
    </w:p>
    <w:p w14:paraId="4E66DF09" w14:textId="77777777" w:rsidR="00C02127" w:rsidRPr="00C02127" w:rsidRDefault="00C02127" w:rsidP="00F662FB">
      <w:pPr>
        <w:numPr>
          <w:ilvl w:val="0"/>
          <w:numId w:val="10"/>
        </w:numPr>
        <w:rPr>
          <w:rFonts w:ascii="Arial" w:hAnsi="Arial" w:cs="Arial"/>
          <w:sz w:val="24"/>
          <w:szCs w:val="24"/>
        </w:rPr>
      </w:pPr>
      <w:r w:rsidRPr="00C02127">
        <w:rPr>
          <w:rFonts w:ascii="Arial" w:hAnsi="Arial" w:cs="Arial"/>
          <w:sz w:val="24"/>
          <w:szCs w:val="24"/>
        </w:rPr>
        <w:t xml:space="preserve">Computer Science: this is at the core of the Computing </w:t>
      </w:r>
      <w:r w:rsidR="00F662FB">
        <w:rPr>
          <w:rFonts w:ascii="Arial" w:hAnsi="Arial" w:cs="Arial"/>
          <w:sz w:val="24"/>
          <w:szCs w:val="24"/>
        </w:rPr>
        <w:t>c</w:t>
      </w:r>
      <w:r w:rsidRPr="00C02127">
        <w:rPr>
          <w:rFonts w:ascii="Arial" w:hAnsi="Arial" w:cs="Arial"/>
          <w:sz w:val="24"/>
          <w:szCs w:val="24"/>
        </w:rPr>
        <w:t>urriculum.  Pupils should be taught the principles of information and computation.  This is done by learning how digital systems work and how to put this knowledge to use through programming and coding.</w:t>
      </w:r>
    </w:p>
    <w:p w14:paraId="5B872EFD" w14:textId="77777777" w:rsidR="00C02127" w:rsidRPr="00C02127" w:rsidRDefault="00C02127" w:rsidP="00F662FB">
      <w:pPr>
        <w:numPr>
          <w:ilvl w:val="0"/>
          <w:numId w:val="10"/>
        </w:numPr>
        <w:rPr>
          <w:rFonts w:ascii="Arial" w:hAnsi="Arial" w:cs="Arial"/>
          <w:sz w:val="24"/>
          <w:szCs w:val="24"/>
        </w:rPr>
      </w:pPr>
      <w:r w:rsidRPr="00C02127">
        <w:rPr>
          <w:rFonts w:ascii="Arial" w:hAnsi="Arial" w:cs="Arial"/>
          <w:sz w:val="24"/>
          <w:szCs w:val="24"/>
        </w:rPr>
        <w:t xml:space="preserve">Information Technology: this area of the Computing </w:t>
      </w:r>
      <w:r w:rsidR="00F662FB">
        <w:rPr>
          <w:rFonts w:ascii="Arial" w:hAnsi="Arial" w:cs="Arial"/>
          <w:sz w:val="24"/>
          <w:szCs w:val="24"/>
        </w:rPr>
        <w:t>c</w:t>
      </w:r>
      <w:r w:rsidRPr="00C02127">
        <w:rPr>
          <w:rFonts w:ascii="Arial" w:hAnsi="Arial" w:cs="Arial"/>
          <w:sz w:val="24"/>
          <w:szCs w:val="24"/>
        </w:rPr>
        <w:t>urriculum builds on the knowledge and understanding of Computer Science.  Pupils learn how to create programs or ‘apps’ (applications), systems and a range of content for different contexts and purposes.</w:t>
      </w:r>
    </w:p>
    <w:p w14:paraId="6C228E21" w14:textId="388FAC3E" w:rsidR="00C02127" w:rsidRPr="00C02127" w:rsidRDefault="00C02127" w:rsidP="00F662FB">
      <w:pPr>
        <w:numPr>
          <w:ilvl w:val="0"/>
          <w:numId w:val="10"/>
        </w:numPr>
        <w:rPr>
          <w:rFonts w:ascii="Arial" w:hAnsi="Arial" w:cs="Arial"/>
          <w:sz w:val="24"/>
          <w:szCs w:val="24"/>
        </w:rPr>
      </w:pPr>
      <w:r w:rsidRPr="00C02127">
        <w:rPr>
          <w:rFonts w:ascii="Arial" w:hAnsi="Arial" w:cs="Arial"/>
          <w:sz w:val="24"/>
          <w:szCs w:val="24"/>
        </w:rPr>
        <w:t xml:space="preserve">Digital Literacy: binds the Computer Science and Information Technology </w:t>
      </w:r>
      <w:r w:rsidR="007D532E" w:rsidRPr="00C02127">
        <w:rPr>
          <w:rFonts w:ascii="Arial" w:hAnsi="Arial" w:cs="Arial"/>
          <w:sz w:val="24"/>
          <w:szCs w:val="24"/>
        </w:rPr>
        <w:t>together and</w:t>
      </w:r>
      <w:r w:rsidRPr="00C02127">
        <w:rPr>
          <w:rFonts w:ascii="Arial" w:hAnsi="Arial" w:cs="Arial"/>
          <w:sz w:val="24"/>
          <w:szCs w:val="24"/>
        </w:rPr>
        <w:t xml:space="preserve"> extends their basic IT skills.  Pupils will be able to use technology and computers to develop and express their ideas.  Essentially</w:t>
      </w:r>
      <w:r w:rsidR="00F662FB">
        <w:rPr>
          <w:rFonts w:ascii="Arial" w:hAnsi="Arial" w:cs="Arial"/>
          <w:sz w:val="24"/>
          <w:szCs w:val="24"/>
        </w:rPr>
        <w:t>,</w:t>
      </w:r>
      <w:r w:rsidRPr="00C02127">
        <w:rPr>
          <w:rFonts w:ascii="Arial" w:hAnsi="Arial" w:cs="Arial"/>
          <w:sz w:val="24"/>
          <w:szCs w:val="24"/>
        </w:rPr>
        <w:t xml:space="preserve"> they will be able to explore technology and make use of it</w:t>
      </w:r>
      <w:r w:rsidR="00F662FB">
        <w:rPr>
          <w:rFonts w:ascii="Arial" w:hAnsi="Arial" w:cs="Arial"/>
          <w:sz w:val="24"/>
          <w:szCs w:val="24"/>
        </w:rPr>
        <w:t>;</w:t>
      </w:r>
      <w:r w:rsidRPr="00C02127">
        <w:rPr>
          <w:rFonts w:ascii="Arial" w:hAnsi="Arial" w:cs="Arial"/>
          <w:sz w:val="24"/>
          <w:szCs w:val="24"/>
        </w:rPr>
        <w:t xml:space="preserve"> therefore</w:t>
      </w:r>
      <w:r w:rsidR="00F662FB">
        <w:rPr>
          <w:rFonts w:ascii="Arial" w:hAnsi="Arial" w:cs="Arial"/>
          <w:sz w:val="24"/>
          <w:szCs w:val="24"/>
        </w:rPr>
        <w:t>,</w:t>
      </w:r>
      <w:r w:rsidRPr="00C02127">
        <w:rPr>
          <w:rFonts w:ascii="Arial" w:hAnsi="Arial" w:cs="Arial"/>
          <w:sz w:val="24"/>
          <w:szCs w:val="24"/>
        </w:rPr>
        <w:t xml:space="preserve"> </w:t>
      </w:r>
      <w:r w:rsidR="00F662FB">
        <w:rPr>
          <w:rFonts w:ascii="Arial" w:hAnsi="Arial" w:cs="Arial"/>
          <w:sz w:val="24"/>
          <w:szCs w:val="24"/>
        </w:rPr>
        <w:t>enabling the children to be ‘</w:t>
      </w:r>
      <w:r w:rsidR="00F662FB" w:rsidRPr="00F662FB">
        <w:rPr>
          <w:rFonts w:ascii="Arial" w:hAnsi="Arial" w:cs="Arial"/>
          <w:i/>
          <w:sz w:val="24"/>
          <w:szCs w:val="24"/>
        </w:rPr>
        <w:t>Junior School Ready’</w:t>
      </w:r>
      <w:r w:rsidRPr="00C02127">
        <w:rPr>
          <w:rFonts w:ascii="Arial" w:hAnsi="Arial" w:cs="Arial"/>
          <w:sz w:val="24"/>
          <w:szCs w:val="24"/>
        </w:rPr>
        <w:t>.</w:t>
      </w:r>
      <w:r w:rsidR="00F662FB">
        <w:rPr>
          <w:rFonts w:ascii="Arial" w:hAnsi="Arial" w:cs="Arial"/>
          <w:sz w:val="24"/>
          <w:szCs w:val="24"/>
        </w:rPr>
        <w:t xml:space="preserve">  </w:t>
      </w:r>
      <w:r w:rsidRPr="00C02127">
        <w:rPr>
          <w:rFonts w:ascii="Arial" w:hAnsi="Arial" w:cs="Arial"/>
          <w:sz w:val="24"/>
          <w:szCs w:val="24"/>
        </w:rPr>
        <w:t>They will become active and responsible participants in a digital world, by investigating and creating multimodal texts, including the Internet.</w:t>
      </w:r>
    </w:p>
    <w:p w14:paraId="04B36940" w14:textId="77777777" w:rsidR="00BD774F" w:rsidRDefault="00F662FB" w:rsidP="00F662FB">
      <w:pPr>
        <w:numPr>
          <w:ilvl w:val="0"/>
          <w:numId w:val="10"/>
        </w:numPr>
        <w:rPr>
          <w:rFonts w:ascii="Arial" w:hAnsi="Arial" w:cs="Arial"/>
          <w:sz w:val="24"/>
          <w:szCs w:val="24"/>
        </w:rPr>
      </w:pPr>
      <w:r>
        <w:rPr>
          <w:rFonts w:ascii="Arial" w:hAnsi="Arial" w:cs="Arial"/>
          <w:sz w:val="24"/>
          <w:szCs w:val="24"/>
        </w:rPr>
        <w:lastRenderedPageBreak/>
        <w:t>E-safety</w:t>
      </w:r>
      <w:r w:rsidR="00C02127" w:rsidRPr="00C02127">
        <w:rPr>
          <w:rFonts w:ascii="Arial" w:hAnsi="Arial" w:cs="Arial"/>
          <w:sz w:val="24"/>
          <w:szCs w:val="24"/>
        </w:rPr>
        <w:t xml:space="preserve">: this area of the </w:t>
      </w:r>
      <w:r>
        <w:rPr>
          <w:rFonts w:ascii="Arial" w:hAnsi="Arial" w:cs="Arial"/>
          <w:sz w:val="24"/>
          <w:szCs w:val="24"/>
        </w:rPr>
        <w:t>c</w:t>
      </w:r>
      <w:r w:rsidR="00C02127" w:rsidRPr="00C02127">
        <w:rPr>
          <w:rFonts w:ascii="Arial" w:hAnsi="Arial" w:cs="Arial"/>
          <w:sz w:val="24"/>
          <w:szCs w:val="24"/>
        </w:rPr>
        <w:t xml:space="preserve">urriculum is taught in PSHE and Computing.  The pupils are taught how to be responsible when using all forms of technology, and what to do if they ever feel worried, unsafe or unsure about something.  It is at the heart of our Computing </w:t>
      </w:r>
      <w:r>
        <w:rPr>
          <w:rFonts w:ascii="Arial" w:hAnsi="Arial" w:cs="Arial"/>
          <w:sz w:val="24"/>
          <w:szCs w:val="24"/>
        </w:rPr>
        <w:t>c</w:t>
      </w:r>
      <w:r w:rsidR="00C02127" w:rsidRPr="00C02127">
        <w:rPr>
          <w:rFonts w:ascii="Arial" w:hAnsi="Arial" w:cs="Arial"/>
          <w:sz w:val="24"/>
          <w:szCs w:val="24"/>
        </w:rPr>
        <w:t xml:space="preserve">urriculum and teaching </w:t>
      </w:r>
      <w:r w:rsidRPr="00C02127">
        <w:rPr>
          <w:rFonts w:ascii="Arial" w:hAnsi="Arial" w:cs="Arial"/>
          <w:sz w:val="24"/>
          <w:szCs w:val="24"/>
        </w:rPr>
        <w:t>opportunities</w:t>
      </w:r>
      <w:r w:rsidR="00C02127" w:rsidRPr="00C02127">
        <w:rPr>
          <w:rFonts w:ascii="Arial" w:hAnsi="Arial" w:cs="Arial"/>
          <w:sz w:val="24"/>
          <w:szCs w:val="24"/>
        </w:rPr>
        <w:t xml:space="preserve"> are exploited </w:t>
      </w:r>
      <w:r w:rsidRPr="00C02127">
        <w:rPr>
          <w:rFonts w:ascii="Arial" w:hAnsi="Arial" w:cs="Arial"/>
          <w:sz w:val="24"/>
          <w:szCs w:val="24"/>
        </w:rPr>
        <w:t>wherever</w:t>
      </w:r>
      <w:r w:rsidR="00C02127" w:rsidRPr="00C02127">
        <w:rPr>
          <w:rFonts w:ascii="Arial" w:hAnsi="Arial" w:cs="Arial"/>
          <w:sz w:val="24"/>
          <w:szCs w:val="24"/>
        </w:rPr>
        <w:t xml:space="preserve"> possible.</w:t>
      </w:r>
      <w:r>
        <w:rPr>
          <w:rFonts w:ascii="Arial" w:hAnsi="Arial" w:cs="Arial"/>
          <w:sz w:val="24"/>
          <w:szCs w:val="24"/>
        </w:rPr>
        <w:t xml:space="preserve">  We have developed our own ROBOT e-safety scheme of work.  We also take part in Internet Safety Day.</w:t>
      </w:r>
    </w:p>
    <w:p w14:paraId="71D96708" w14:textId="77777777" w:rsidR="00F662FB" w:rsidRDefault="00F662FB" w:rsidP="00F662FB">
      <w:pPr>
        <w:rPr>
          <w:rFonts w:ascii="Arial" w:hAnsi="Arial" w:cs="Arial"/>
          <w:sz w:val="24"/>
          <w:szCs w:val="24"/>
        </w:rPr>
      </w:pPr>
    </w:p>
    <w:p w14:paraId="3C52933F" w14:textId="5D583C1F" w:rsidR="00F662FB" w:rsidRDefault="00F662FB" w:rsidP="00F662FB">
      <w:pPr>
        <w:rPr>
          <w:rFonts w:ascii="Arial" w:hAnsi="Arial" w:cs="Arial"/>
          <w:sz w:val="24"/>
          <w:szCs w:val="24"/>
        </w:rPr>
      </w:pPr>
      <w:r w:rsidRPr="00F662FB">
        <w:rPr>
          <w:rFonts w:ascii="Arial" w:hAnsi="Arial" w:cs="Arial"/>
          <w:sz w:val="24"/>
          <w:szCs w:val="24"/>
        </w:rPr>
        <w:t xml:space="preserve">The table below shows how the National Curriculum Computing Programmes of Study are broken down into these three areas of learning, with </w:t>
      </w:r>
      <w:r w:rsidR="007D532E">
        <w:rPr>
          <w:rFonts w:ascii="Arial" w:hAnsi="Arial" w:cs="Arial"/>
          <w:sz w:val="24"/>
          <w:szCs w:val="24"/>
        </w:rPr>
        <w:t>e-safety</w:t>
      </w:r>
      <w:r w:rsidRPr="00F662FB">
        <w:rPr>
          <w:rFonts w:ascii="Arial" w:hAnsi="Arial" w:cs="Arial"/>
          <w:sz w:val="24"/>
          <w:szCs w:val="24"/>
        </w:rPr>
        <w:t xml:space="preserve"> integrated into all areas of Computing at </w:t>
      </w:r>
      <w:r>
        <w:rPr>
          <w:rFonts w:ascii="Arial" w:hAnsi="Arial" w:cs="Arial"/>
          <w:sz w:val="24"/>
          <w:szCs w:val="24"/>
        </w:rPr>
        <w:t>Walter Infant School and Nursery</w:t>
      </w:r>
      <w:r w:rsidRPr="00F662FB">
        <w:rPr>
          <w:rFonts w:ascii="Arial" w:hAnsi="Arial" w:cs="Arial"/>
          <w:sz w:val="24"/>
          <w:szCs w:val="24"/>
        </w:rPr>
        <w:t xml:space="preserve"> wherever possible for maximum exploitation.</w:t>
      </w:r>
    </w:p>
    <w:p w14:paraId="46E79CBF" w14:textId="77777777" w:rsidR="00F662FB" w:rsidRDefault="00F662FB" w:rsidP="00F662FB">
      <w:pPr>
        <w:rPr>
          <w:rFonts w:ascii="Arial" w:hAnsi="Arial" w:cs="Arial"/>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7088"/>
      </w:tblGrid>
      <w:tr w:rsidR="00F662FB" w:rsidRPr="0007042C" w14:paraId="0052AE3C" w14:textId="77777777" w:rsidTr="0007042C">
        <w:trPr>
          <w:cantSplit/>
          <w:trHeight w:val="70"/>
        </w:trPr>
        <w:tc>
          <w:tcPr>
            <w:tcW w:w="392" w:type="dxa"/>
            <w:tcBorders>
              <w:top w:val="nil"/>
              <w:left w:val="nil"/>
              <w:right w:val="nil"/>
            </w:tcBorders>
            <w:shd w:val="clear" w:color="auto" w:fill="auto"/>
            <w:textDirection w:val="btLr"/>
            <w:vAlign w:val="center"/>
          </w:tcPr>
          <w:p w14:paraId="3E752274" w14:textId="77777777" w:rsidR="00F662FB" w:rsidRPr="0007042C" w:rsidRDefault="00F662FB" w:rsidP="0007042C">
            <w:pPr>
              <w:ind w:left="113" w:right="113"/>
              <w:jc w:val="center"/>
              <w:rPr>
                <w:rFonts w:ascii="Arial" w:eastAsia="Calibri" w:hAnsi="Arial" w:cs="Arial"/>
                <w:sz w:val="24"/>
                <w:szCs w:val="24"/>
              </w:rPr>
            </w:pPr>
          </w:p>
        </w:tc>
        <w:tc>
          <w:tcPr>
            <w:tcW w:w="1559" w:type="dxa"/>
            <w:tcBorders>
              <w:top w:val="nil"/>
              <w:left w:val="nil"/>
            </w:tcBorders>
            <w:shd w:val="clear" w:color="auto" w:fill="auto"/>
            <w:vAlign w:val="center"/>
          </w:tcPr>
          <w:p w14:paraId="2EB79887" w14:textId="77777777" w:rsidR="00F662FB" w:rsidRPr="0007042C" w:rsidRDefault="00F662FB" w:rsidP="0007042C">
            <w:pPr>
              <w:jc w:val="center"/>
              <w:rPr>
                <w:rFonts w:ascii="Arial" w:eastAsia="Calibri" w:hAnsi="Arial" w:cs="Arial"/>
                <w:sz w:val="24"/>
                <w:szCs w:val="24"/>
              </w:rPr>
            </w:pPr>
          </w:p>
        </w:tc>
        <w:tc>
          <w:tcPr>
            <w:tcW w:w="7088" w:type="dxa"/>
            <w:shd w:val="clear" w:color="auto" w:fill="D9D9D9"/>
            <w:vAlign w:val="bottom"/>
          </w:tcPr>
          <w:p w14:paraId="54634B75" w14:textId="77777777" w:rsidR="00F662FB" w:rsidRPr="0007042C" w:rsidRDefault="00F662FB" w:rsidP="0007042C">
            <w:pPr>
              <w:jc w:val="center"/>
              <w:rPr>
                <w:rFonts w:ascii="Arial" w:eastAsia="Calibri" w:hAnsi="Arial" w:cs="Arial"/>
                <w:sz w:val="24"/>
                <w:szCs w:val="24"/>
              </w:rPr>
            </w:pPr>
            <w:r w:rsidRPr="0007042C">
              <w:rPr>
                <w:rFonts w:ascii="Arial" w:eastAsia="Calibri" w:hAnsi="Arial" w:cs="Arial"/>
                <w:sz w:val="24"/>
                <w:szCs w:val="24"/>
              </w:rPr>
              <w:t>Programmes of Study for KS1</w:t>
            </w:r>
          </w:p>
        </w:tc>
      </w:tr>
      <w:tr w:rsidR="00F662FB" w:rsidRPr="0007042C" w14:paraId="124C1E9E" w14:textId="77777777" w:rsidTr="0007042C">
        <w:trPr>
          <w:cantSplit/>
          <w:trHeight w:val="1487"/>
        </w:trPr>
        <w:tc>
          <w:tcPr>
            <w:tcW w:w="392" w:type="dxa"/>
            <w:vMerge w:val="restart"/>
            <w:shd w:val="clear" w:color="auto" w:fill="D9D9D9"/>
            <w:textDirection w:val="btLr"/>
            <w:vAlign w:val="center"/>
          </w:tcPr>
          <w:p w14:paraId="7EF2E865" w14:textId="3D34C678" w:rsidR="00F662FB" w:rsidRPr="0007042C" w:rsidRDefault="007D532E" w:rsidP="0007042C">
            <w:pPr>
              <w:ind w:left="113" w:right="113"/>
              <w:jc w:val="center"/>
              <w:rPr>
                <w:rFonts w:ascii="Arial" w:eastAsia="Calibri" w:hAnsi="Arial" w:cs="Arial"/>
                <w:sz w:val="24"/>
                <w:szCs w:val="24"/>
              </w:rPr>
            </w:pPr>
            <w:r>
              <w:rPr>
                <w:rFonts w:ascii="Arial" w:eastAsia="Calibri" w:hAnsi="Arial" w:cs="Arial"/>
                <w:sz w:val="24"/>
                <w:szCs w:val="24"/>
              </w:rPr>
              <w:t>e-safety</w:t>
            </w:r>
          </w:p>
        </w:tc>
        <w:tc>
          <w:tcPr>
            <w:tcW w:w="1559" w:type="dxa"/>
            <w:shd w:val="clear" w:color="auto" w:fill="D9D9D9"/>
            <w:vAlign w:val="center"/>
          </w:tcPr>
          <w:p w14:paraId="47CA582A" w14:textId="77777777" w:rsidR="00F662FB" w:rsidRPr="0007042C" w:rsidRDefault="00F662FB" w:rsidP="0007042C">
            <w:pPr>
              <w:jc w:val="center"/>
              <w:rPr>
                <w:rFonts w:ascii="Arial" w:eastAsia="Calibri" w:hAnsi="Arial" w:cs="Arial"/>
                <w:sz w:val="24"/>
                <w:szCs w:val="24"/>
              </w:rPr>
            </w:pPr>
            <w:r w:rsidRPr="0007042C">
              <w:rPr>
                <w:rFonts w:ascii="Arial" w:eastAsia="Calibri" w:hAnsi="Arial" w:cs="Arial"/>
                <w:sz w:val="24"/>
                <w:szCs w:val="24"/>
              </w:rPr>
              <w:t>Computer</w:t>
            </w:r>
          </w:p>
          <w:p w14:paraId="38A513A8" w14:textId="77777777" w:rsidR="00F662FB" w:rsidRPr="0007042C" w:rsidRDefault="00F662FB" w:rsidP="0007042C">
            <w:pPr>
              <w:jc w:val="center"/>
              <w:rPr>
                <w:rFonts w:ascii="Arial" w:eastAsia="Calibri" w:hAnsi="Arial" w:cs="Arial"/>
                <w:sz w:val="24"/>
                <w:szCs w:val="24"/>
              </w:rPr>
            </w:pPr>
            <w:r w:rsidRPr="0007042C">
              <w:rPr>
                <w:rFonts w:ascii="Arial" w:eastAsia="Calibri" w:hAnsi="Arial" w:cs="Arial"/>
                <w:sz w:val="24"/>
                <w:szCs w:val="24"/>
              </w:rPr>
              <w:t>Science</w:t>
            </w:r>
          </w:p>
        </w:tc>
        <w:tc>
          <w:tcPr>
            <w:tcW w:w="7088" w:type="dxa"/>
            <w:shd w:val="clear" w:color="auto" w:fill="auto"/>
          </w:tcPr>
          <w:p w14:paraId="2FEFEA0D" w14:textId="77777777" w:rsidR="00F662FB" w:rsidRPr="0007042C" w:rsidRDefault="00F662FB" w:rsidP="0007042C">
            <w:pPr>
              <w:numPr>
                <w:ilvl w:val="0"/>
                <w:numId w:val="11"/>
              </w:numPr>
              <w:rPr>
                <w:rFonts w:ascii="Arial" w:eastAsia="Calibri" w:hAnsi="Arial" w:cs="Arial"/>
                <w:sz w:val="24"/>
                <w:szCs w:val="24"/>
              </w:rPr>
            </w:pPr>
            <w:r w:rsidRPr="0007042C">
              <w:rPr>
                <w:rFonts w:ascii="Arial" w:eastAsia="Calibri" w:hAnsi="Arial" w:cs="Arial"/>
                <w:sz w:val="24"/>
                <w:szCs w:val="24"/>
              </w:rPr>
              <w:t>Understand what algorithms are; how they are implemented as programs on digital devices; and that programs execute by following precise and unambiguous instructions</w:t>
            </w:r>
          </w:p>
          <w:p w14:paraId="21F2BC48" w14:textId="77777777" w:rsidR="00F662FB" w:rsidRPr="0007042C" w:rsidRDefault="00F662FB" w:rsidP="0007042C">
            <w:pPr>
              <w:numPr>
                <w:ilvl w:val="0"/>
                <w:numId w:val="11"/>
              </w:numPr>
              <w:rPr>
                <w:rFonts w:ascii="Arial" w:eastAsia="Calibri" w:hAnsi="Arial" w:cs="Arial"/>
                <w:sz w:val="24"/>
                <w:szCs w:val="24"/>
              </w:rPr>
            </w:pPr>
            <w:r w:rsidRPr="0007042C">
              <w:rPr>
                <w:rFonts w:ascii="Arial" w:eastAsia="Calibri" w:hAnsi="Arial" w:cs="Arial"/>
                <w:sz w:val="24"/>
                <w:szCs w:val="24"/>
              </w:rPr>
              <w:t>Create and debug simple programs</w:t>
            </w:r>
          </w:p>
          <w:p w14:paraId="782DDB89" w14:textId="77777777" w:rsidR="00F662FB" w:rsidRPr="0007042C" w:rsidRDefault="00F662FB" w:rsidP="0007042C">
            <w:pPr>
              <w:numPr>
                <w:ilvl w:val="0"/>
                <w:numId w:val="11"/>
              </w:numPr>
              <w:rPr>
                <w:rFonts w:ascii="Arial" w:eastAsia="Calibri" w:hAnsi="Arial" w:cs="Arial"/>
                <w:sz w:val="24"/>
                <w:szCs w:val="24"/>
              </w:rPr>
            </w:pPr>
            <w:r w:rsidRPr="0007042C">
              <w:rPr>
                <w:rFonts w:ascii="Arial" w:eastAsia="Calibri" w:hAnsi="Arial" w:cs="Arial"/>
                <w:sz w:val="24"/>
                <w:szCs w:val="24"/>
              </w:rPr>
              <w:t>Use logical reasoning to predict the behaviour of simple programs</w:t>
            </w:r>
          </w:p>
        </w:tc>
      </w:tr>
      <w:tr w:rsidR="00F662FB" w:rsidRPr="0007042C" w14:paraId="08B35ED4" w14:textId="77777777" w:rsidTr="0007042C">
        <w:trPr>
          <w:cantSplit/>
          <w:trHeight w:val="70"/>
        </w:trPr>
        <w:tc>
          <w:tcPr>
            <w:tcW w:w="392" w:type="dxa"/>
            <w:vMerge/>
            <w:shd w:val="clear" w:color="auto" w:fill="D9D9D9"/>
            <w:textDirection w:val="btLr"/>
          </w:tcPr>
          <w:p w14:paraId="0D3F5304" w14:textId="77777777" w:rsidR="00F662FB" w:rsidRPr="0007042C" w:rsidRDefault="00F662FB" w:rsidP="0007042C">
            <w:pPr>
              <w:ind w:left="113" w:right="113"/>
              <w:jc w:val="center"/>
              <w:rPr>
                <w:rFonts w:ascii="Arial" w:eastAsia="Calibri" w:hAnsi="Arial" w:cs="Arial"/>
                <w:sz w:val="24"/>
                <w:szCs w:val="24"/>
              </w:rPr>
            </w:pPr>
          </w:p>
        </w:tc>
        <w:tc>
          <w:tcPr>
            <w:tcW w:w="1559" w:type="dxa"/>
            <w:shd w:val="clear" w:color="auto" w:fill="D9D9D9"/>
            <w:vAlign w:val="center"/>
          </w:tcPr>
          <w:p w14:paraId="51607C18" w14:textId="77777777" w:rsidR="00F662FB" w:rsidRPr="0007042C" w:rsidRDefault="00F662FB" w:rsidP="0007042C">
            <w:pPr>
              <w:jc w:val="center"/>
              <w:rPr>
                <w:rFonts w:ascii="Arial" w:eastAsia="Calibri" w:hAnsi="Arial" w:cs="Arial"/>
                <w:sz w:val="24"/>
                <w:szCs w:val="24"/>
              </w:rPr>
            </w:pPr>
            <w:r w:rsidRPr="0007042C">
              <w:rPr>
                <w:rFonts w:ascii="Arial" w:eastAsia="Calibri" w:hAnsi="Arial" w:cs="Arial"/>
                <w:sz w:val="24"/>
                <w:szCs w:val="24"/>
              </w:rPr>
              <w:t>Information Technology</w:t>
            </w:r>
          </w:p>
        </w:tc>
        <w:tc>
          <w:tcPr>
            <w:tcW w:w="7088" w:type="dxa"/>
            <w:shd w:val="clear" w:color="auto" w:fill="auto"/>
          </w:tcPr>
          <w:p w14:paraId="7D859508" w14:textId="77777777" w:rsidR="00F662FB" w:rsidRPr="0007042C" w:rsidRDefault="00F662FB" w:rsidP="0007042C">
            <w:pPr>
              <w:numPr>
                <w:ilvl w:val="0"/>
                <w:numId w:val="12"/>
              </w:numPr>
              <w:rPr>
                <w:rFonts w:ascii="Arial" w:eastAsia="Calibri" w:hAnsi="Arial" w:cs="Arial"/>
                <w:sz w:val="24"/>
                <w:szCs w:val="24"/>
              </w:rPr>
            </w:pPr>
            <w:r w:rsidRPr="0007042C">
              <w:rPr>
                <w:rFonts w:ascii="Arial" w:eastAsia="Calibri" w:hAnsi="Arial" w:cs="Arial"/>
                <w:sz w:val="24"/>
                <w:szCs w:val="24"/>
              </w:rPr>
              <w:t>Use technology purposefully to create, organise, store, manipulate and retrieve digital content</w:t>
            </w:r>
          </w:p>
        </w:tc>
      </w:tr>
      <w:tr w:rsidR="00F662FB" w:rsidRPr="0007042C" w14:paraId="7BE624A3" w14:textId="77777777" w:rsidTr="0007042C">
        <w:trPr>
          <w:cantSplit/>
          <w:trHeight w:val="70"/>
        </w:trPr>
        <w:tc>
          <w:tcPr>
            <w:tcW w:w="392" w:type="dxa"/>
            <w:vMerge/>
            <w:shd w:val="clear" w:color="auto" w:fill="D9D9D9"/>
            <w:textDirection w:val="btLr"/>
          </w:tcPr>
          <w:p w14:paraId="64499580" w14:textId="77777777" w:rsidR="00F662FB" w:rsidRPr="0007042C" w:rsidRDefault="00F662FB" w:rsidP="0007042C">
            <w:pPr>
              <w:ind w:left="113" w:right="113"/>
              <w:jc w:val="center"/>
              <w:rPr>
                <w:rFonts w:ascii="Arial" w:eastAsia="Calibri" w:hAnsi="Arial" w:cs="Arial"/>
                <w:sz w:val="24"/>
                <w:szCs w:val="24"/>
              </w:rPr>
            </w:pPr>
          </w:p>
        </w:tc>
        <w:tc>
          <w:tcPr>
            <w:tcW w:w="1559" w:type="dxa"/>
            <w:shd w:val="clear" w:color="auto" w:fill="D9D9D9"/>
            <w:vAlign w:val="center"/>
          </w:tcPr>
          <w:p w14:paraId="75F928F6" w14:textId="77777777" w:rsidR="00F662FB" w:rsidRPr="0007042C" w:rsidRDefault="00F662FB" w:rsidP="0007042C">
            <w:pPr>
              <w:jc w:val="center"/>
              <w:rPr>
                <w:rFonts w:ascii="Arial" w:eastAsia="Calibri" w:hAnsi="Arial" w:cs="Arial"/>
                <w:sz w:val="24"/>
                <w:szCs w:val="24"/>
              </w:rPr>
            </w:pPr>
            <w:r w:rsidRPr="0007042C">
              <w:rPr>
                <w:rFonts w:ascii="Arial" w:eastAsia="Calibri" w:hAnsi="Arial" w:cs="Arial"/>
                <w:sz w:val="24"/>
                <w:szCs w:val="24"/>
              </w:rPr>
              <w:t>Digital</w:t>
            </w:r>
          </w:p>
          <w:p w14:paraId="72A560EC" w14:textId="77777777" w:rsidR="00F662FB" w:rsidRPr="0007042C" w:rsidRDefault="00F662FB" w:rsidP="0007042C">
            <w:pPr>
              <w:jc w:val="center"/>
              <w:rPr>
                <w:rFonts w:ascii="Arial" w:eastAsia="Calibri" w:hAnsi="Arial" w:cs="Arial"/>
                <w:sz w:val="24"/>
                <w:szCs w:val="24"/>
              </w:rPr>
            </w:pPr>
            <w:r w:rsidRPr="0007042C">
              <w:rPr>
                <w:rFonts w:ascii="Arial" w:eastAsia="Calibri" w:hAnsi="Arial" w:cs="Arial"/>
                <w:sz w:val="24"/>
                <w:szCs w:val="24"/>
              </w:rPr>
              <w:t>Literacy</w:t>
            </w:r>
          </w:p>
        </w:tc>
        <w:tc>
          <w:tcPr>
            <w:tcW w:w="7088" w:type="dxa"/>
            <w:shd w:val="clear" w:color="auto" w:fill="auto"/>
          </w:tcPr>
          <w:p w14:paraId="4D842BCE" w14:textId="77777777" w:rsidR="00F662FB" w:rsidRPr="0007042C" w:rsidRDefault="00F662FB" w:rsidP="0007042C">
            <w:pPr>
              <w:numPr>
                <w:ilvl w:val="0"/>
                <w:numId w:val="12"/>
              </w:numPr>
              <w:rPr>
                <w:rFonts w:ascii="Arial" w:eastAsia="Calibri" w:hAnsi="Arial" w:cs="Arial"/>
                <w:sz w:val="24"/>
                <w:szCs w:val="24"/>
              </w:rPr>
            </w:pPr>
            <w:r w:rsidRPr="0007042C">
              <w:rPr>
                <w:rFonts w:ascii="Arial" w:eastAsia="Calibri" w:hAnsi="Arial" w:cs="Arial"/>
                <w:sz w:val="24"/>
                <w:szCs w:val="24"/>
              </w:rPr>
              <w:t>Recognise common uses of information technology beyond school</w:t>
            </w:r>
          </w:p>
          <w:p w14:paraId="6291513B" w14:textId="77777777" w:rsidR="00F662FB" w:rsidRPr="0007042C" w:rsidRDefault="00F662FB" w:rsidP="0007042C">
            <w:pPr>
              <w:numPr>
                <w:ilvl w:val="0"/>
                <w:numId w:val="12"/>
              </w:numPr>
              <w:rPr>
                <w:rFonts w:ascii="Arial" w:eastAsia="Calibri" w:hAnsi="Arial" w:cs="Arial"/>
                <w:sz w:val="24"/>
                <w:szCs w:val="24"/>
              </w:rPr>
            </w:pPr>
            <w:r w:rsidRPr="0007042C">
              <w:rPr>
                <w:rFonts w:ascii="Arial" w:eastAsia="Calibri" w:hAnsi="Arial" w:cs="Arial"/>
                <w:sz w:val="24"/>
                <w:szCs w:val="24"/>
              </w:rPr>
              <w:t>Use technology safely and respectfully, keeping personal information private; identify where to go for help and support when they have concerns about content or contact on the internet or other online technologies</w:t>
            </w:r>
          </w:p>
        </w:tc>
      </w:tr>
    </w:tbl>
    <w:p w14:paraId="47188A1C" w14:textId="77777777" w:rsidR="00F662FB" w:rsidRDefault="00F662FB" w:rsidP="00F662FB">
      <w:pPr>
        <w:rPr>
          <w:rFonts w:ascii="Arial" w:hAnsi="Arial" w:cs="Arial"/>
          <w:sz w:val="24"/>
          <w:szCs w:val="24"/>
        </w:rPr>
      </w:pPr>
    </w:p>
    <w:p w14:paraId="1377289E" w14:textId="77777777" w:rsidR="00C91886" w:rsidRDefault="00C91886" w:rsidP="00F662FB">
      <w:pPr>
        <w:rPr>
          <w:rFonts w:ascii="Arial" w:hAnsi="Arial" w:cs="Arial"/>
          <w:sz w:val="24"/>
          <w:szCs w:val="24"/>
        </w:rPr>
      </w:pPr>
      <w:r>
        <w:rPr>
          <w:rFonts w:ascii="Arial" w:hAnsi="Arial" w:cs="Arial"/>
          <w:sz w:val="24"/>
          <w:szCs w:val="24"/>
        </w:rPr>
        <w:t xml:space="preserve">In the Foundation stage </w:t>
      </w:r>
      <w:r w:rsidR="00A00667">
        <w:rPr>
          <w:rFonts w:ascii="Arial" w:hAnsi="Arial" w:cs="Arial"/>
          <w:sz w:val="24"/>
          <w:szCs w:val="24"/>
        </w:rPr>
        <w:t>Computing is taught following the EYFS framework and the Development Matters documentation.  The Early Learning Goal 15 states that “</w:t>
      </w:r>
      <w:r w:rsidR="00A00667" w:rsidRPr="00A00667">
        <w:rPr>
          <w:rFonts w:ascii="Arial" w:hAnsi="Arial" w:cs="Arial"/>
          <w:i/>
          <w:sz w:val="24"/>
          <w:szCs w:val="24"/>
        </w:rPr>
        <w:t>Children recognise that a range of technology is used in places such as homes and schools. They select and use technology for particular purposes</w:t>
      </w:r>
      <w:r w:rsidR="00A00667">
        <w:rPr>
          <w:rFonts w:ascii="Arial" w:hAnsi="Arial" w:cs="Arial"/>
          <w:sz w:val="24"/>
          <w:szCs w:val="24"/>
        </w:rPr>
        <w:t>”.  This is done through continuous provision planning; with play and exposure to toys and technology, for example children playing with a pretend toaster or using metal detectors to find metal objects.  We also want the children in the Foundation Stage to have the skills ready to start the Computing curriculum in KS1.  For this reason, the children have a weekly timetabled slot in the computer room</w:t>
      </w:r>
      <w:r w:rsidR="00DD1552">
        <w:rPr>
          <w:rFonts w:ascii="Arial" w:hAnsi="Arial" w:cs="Arial"/>
          <w:sz w:val="24"/>
          <w:szCs w:val="24"/>
        </w:rPr>
        <w:t>.</w:t>
      </w:r>
    </w:p>
    <w:p w14:paraId="5D5E0412" w14:textId="77777777" w:rsidR="00F662FB" w:rsidRPr="00A14F8E" w:rsidRDefault="00F662FB" w:rsidP="00C02127">
      <w:pPr>
        <w:rPr>
          <w:rFonts w:ascii="Arial" w:hAnsi="Arial" w:cs="Arial"/>
          <w:sz w:val="24"/>
          <w:szCs w:val="24"/>
        </w:rPr>
      </w:pPr>
    </w:p>
    <w:p w14:paraId="7ACF1C19" w14:textId="77777777" w:rsidR="00BD774F" w:rsidRDefault="00C91886" w:rsidP="00861CE0">
      <w:pPr>
        <w:numPr>
          <w:ilvl w:val="0"/>
          <w:numId w:val="1"/>
        </w:numPr>
        <w:rPr>
          <w:rFonts w:ascii="Arial" w:hAnsi="Arial" w:cs="Arial"/>
          <w:b/>
          <w:sz w:val="24"/>
          <w:szCs w:val="24"/>
        </w:rPr>
      </w:pPr>
      <w:r w:rsidRPr="00C91886">
        <w:rPr>
          <w:rFonts w:ascii="Arial" w:hAnsi="Arial" w:cs="Arial"/>
          <w:b/>
          <w:sz w:val="24"/>
          <w:szCs w:val="24"/>
        </w:rPr>
        <w:t>COMPUTING AT WALTER INFANT SCHOOL AND NURSERY</w:t>
      </w:r>
    </w:p>
    <w:p w14:paraId="7675EB0E" w14:textId="77777777" w:rsidR="00BD774F" w:rsidRPr="00A14F8E" w:rsidRDefault="00BD774F" w:rsidP="00BD774F">
      <w:pPr>
        <w:ind w:left="720"/>
        <w:rPr>
          <w:rFonts w:ascii="Arial" w:hAnsi="Arial" w:cs="Arial"/>
          <w:b/>
          <w:sz w:val="24"/>
          <w:szCs w:val="24"/>
        </w:rPr>
      </w:pPr>
    </w:p>
    <w:p w14:paraId="24C78195" w14:textId="77777777" w:rsidR="00BD774F" w:rsidRDefault="00AE09DC" w:rsidP="00BD774F">
      <w:pPr>
        <w:rPr>
          <w:rFonts w:ascii="Arial" w:hAnsi="Arial" w:cs="Arial"/>
          <w:sz w:val="24"/>
          <w:szCs w:val="24"/>
        </w:rPr>
      </w:pPr>
      <w:r>
        <w:rPr>
          <w:rFonts w:ascii="Arial" w:hAnsi="Arial" w:cs="Arial"/>
          <w:sz w:val="24"/>
          <w:szCs w:val="24"/>
        </w:rPr>
        <w:t>At Walter Infant School and Nursery, all of our children in Reception (F2), Year 1 and Year 2 receive a weekly Computing lesson.  This may or may not be in the computer room.  The lessons are objective led with a learning intention and taught following the relevant curricular.</w:t>
      </w:r>
    </w:p>
    <w:p w14:paraId="14C2F099" w14:textId="77777777" w:rsidR="00AE09DC" w:rsidRDefault="00AE09DC" w:rsidP="00BD774F">
      <w:pPr>
        <w:rPr>
          <w:rFonts w:ascii="Arial" w:hAnsi="Arial" w:cs="Arial"/>
          <w:sz w:val="24"/>
          <w:szCs w:val="24"/>
        </w:rPr>
      </w:pPr>
    </w:p>
    <w:p w14:paraId="1594CB4B" w14:textId="77777777" w:rsidR="00AE09DC" w:rsidRDefault="00AE09DC" w:rsidP="00BD774F">
      <w:pPr>
        <w:rPr>
          <w:rFonts w:ascii="Arial" w:hAnsi="Arial" w:cs="Arial"/>
          <w:sz w:val="24"/>
          <w:szCs w:val="24"/>
        </w:rPr>
      </w:pPr>
      <w:r>
        <w:rPr>
          <w:rFonts w:ascii="Arial" w:hAnsi="Arial" w:cs="Arial"/>
          <w:sz w:val="24"/>
          <w:szCs w:val="24"/>
        </w:rPr>
        <w:lastRenderedPageBreak/>
        <w:t xml:space="preserve">The teaching of Computing should not only be confined to the computer room; children should be exposed to and be able to access other forms of technology, such as </w:t>
      </w:r>
      <w:proofErr w:type="spellStart"/>
      <w:r>
        <w:rPr>
          <w:rFonts w:ascii="Arial" w:hAnsi="Arial" w:cs="Arial"/>
          <w:sz w:val="24"/>
          <w:szCs w:val="24"/>
        </w:rPr>
        <w:t>BeeBots</w:t>
      </w:r>
      <w:proofErr w:type="spellEnd"/>
      <w:r>
        <w:rPr>
          <w:rFonts w:ascii="Arial" w:hAnsi="Arial" w:cs="Arial"/>
          <w:sz w:val="24"/>
          <w:szCs w:val="24"/>
        </w:rPr>
        <w:t>.</w:t>
      </w:r>
    </w:p>
    <w:p w14:paraId="0847A815" w14:textId="77777777" w:rsidR="00AE09DC" w:rsidRDefault="00AE09DC" w:rsidP="00BD774F">
      <w:pPr>
        <w:rPr>
          <w:rFonts w:ascii="Arial" w:hAnsi="Arial" w:cs="Arial"/>
          <w:sz w:val="24"/>
          <w:szCs w:val="24"/>
        </w:rPr>
      </w:pPr>
    </w:p>
    <w:p w14:paraId="6776B3B8" w14:textId="7DBED4E4" w:rsidR="007D532E" w:rsidRDefault="00AE09DC" w:rsidP="00BD774F">
      <w:pPr>
        <w:rPr>
          <w:rFonts w:ascii="Arial" w:hAnsi="Arial" w:cs="Arial"/>
          <w:sz w:val="24"/>
          <w:szCs w:val="24"/>
        </w:rPr>
      </w:pPr>
      <w:r>
        <w:rPr>
          <w:rFonts w:ascii="Arial" w:hAnsi="Arial" w:cs="Arial"/>
          <w:sz w:val="24"/>
          <w:szCs w:val="24"/>
        </w:rPr>
        <w:t xml:space="preserve">We have developed our own e-safety scheme or work, called </w:t>
      </w:r>
      <w:r w:rsidRPr="000B5ABD">
        <w:rPr>
          <w:rFonts w:ascii="Arial" w:hAnsi="Arial" w:cs="Arial"/>
          <w:b/>
          <w:sz w:val="24"/>
          <w:szCs w:val="24"/>
        </w:rPr>
        <w:t>ROBOT</w:t>
      </w:r>
      <w:r>
        <w:rPr>
          <w:rFonts w:ascii="Arial" w:hAnsi="Arial" w:cs="Arial"/>
          <w:sz w:val="24"/>
          <w:szCs w:val="24"/>
        </w:rPr>
        <w:t xml:space="preserve">.  This is </w:t>
      </w:r>
      <w:r w:rsidR="007D532E">
        <w:rPr>
          <w:rFonts w:ascii="Arial" w:hAnsi="Arial" w:cs="Arial"/>
          <w:sz w:val="24"/>
          <w:szCs w:val="24"/>
        </w:rPr>
        <w:t>bespoke</w:t>
      </w:r>
      <w:r>
        <w:rPr>
          <w:rFonts w:ascii="Arial" w:hAnsi="Arial" w:cs="Arial"/>
          <w:sz w:val="24"/>
          <w:szCs w:val="24"/>
        </w:rPr>
        <w:t xml:space="preserve"> to our school and has been developed</w:t>
      </w:r>
      <w:r w:rsidR="007D532E">
        <w:rPr>
          <w:rFonts w:ascii="Arial" w:hAnsi="Arial" w:cs="Arial"/>
          <w:sz w:val="24"/>
          <w:szCs w:val="24"/>
        </w:rPr>
        <w:t xml:space="preserve"> inhouse</w:t>
      </w:r>
      <w:r>
        <w:rPr>
          <w:rFonts w:ascii="Arial" w:hAnsi="Arial" w:cs="Arial"/>
          <w:sz w:val="24"/>
          <w:szCs w:val="24"/>
        </w:rPr>
        <w:t xml:space="preserve"> by Justin Lee</w:t>
      </w:r>
      <w:r w:rsidR="007D532E">
        <w:rPr>
          <w:rFonts w:ascii="Arial" w:hAnsi="Arial" w:cs="Arial"/>
          <w:sz w:val="24"/>
          <w:szCs w:val="24"/>
        </w:rPr>
        <w:t xml:space="preserve"> (Computing Lead)</w:t>
      </w:r>
      <w:r>
        <w:rPr>
          <w:rFonts w:ascii="Arial" w:hAnsi="Arial" w:cs="Arial"/>
          <w:sz w:val="24"/>
          <w:szCs w:val="24"/>
        </w:rPr>
        <w:t xml:space="preserve"> and Judy Wheeler</w:t>
      </w:r>
      <w:r w:rsidR="007D532E">
        <w:rPr>
          <w:rFonts w:ascii="Arial" w:hAnsi="Arial" w:cs="Arial"/>
          <w:sz w:val="24"/>
          <w:szCs w:val="24"/>
        </w:rPr>
        <w:t xml:space="preserve"> (Head Teacher)</w:t>
      </w:r>
      <w:r>
        <w:rPr>
          <w:rFonts w:ascii="Arial" w:hAnsi="Arial" w:cs="Arial"/>
          <w:sz w:val="24"/>
          <w:szCs w:val="24"/>
        </w:rPr>
        <w:t xml:space="preserve">.  We found that e-safety materials were often aimed at older children or not appropriate for our children.  Although most of our children do not encounter the challenges that older children face when using technology, they are still exposed to </w:t>
      </w:r>
      <w:r w:rsidR="007D532E">
        <w:rPr>
          <w:rFonts w:ascii="Arial" w:hAnsi="Arial" w:cs="Arial"/>
          <w:sz w:val="24"/>
          <w:szCs w:val="24"/>
        </w:rPr>
        <w:t xml:space="preserve">many </w:t>
      </w:r>
      <w:r>
        <w:rPr>
          <w:rFonts w:ascii="Arial" w:hAnsi="Arial" w:cs="Arial"/>
          <w:sz w:val="24"/>
          <w:szCs w:val="24"/>
        </w:rPr>
        <w:t>risks.  They may also have access to games that are not age appropriate at home.</w:t>
      </w:r>
    </w:p>
    <w:p w14:paraId="45D36713" w14:textId="26B42806" w:rsidR="000B5ABD" w:rsidRDefault="000B5ABD" w:rsidP="000B5ABD">
      <w:pPr>
        <w:jc w:val="center"/>
        <w:rPr>
          <w:rFonts w:ascii="Arial" w:hAnsi="Arial" w:cs="Arial"/>
          <w:sz w:val="24"/>
          <w:szCs w:val="24"/>
        </w:rPr>
      </w:pPr>
      <w:r>
        <w:rPr>
          <w:noProof/>
          <w:lang w:eastAsia="en-GB"/>
        </w:rPr>
        <w:drawing>
          <wp:inline distT="0" distB="0" distL="0" distR="0" wp14:anchorId="68702C08" wp14:editId="214077B9">
            <wp:extent cx="4600575" cy="15482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9978" r="2712" b="25344"/>
                    <a:stretch/>
                  </pic:blipFill>
                  <pic:spPr bwMode="auto">
                    <a:xfrm>
                      <a:off x="0" y="0"/>
                      <a:ext cx="4605010" cy="1549787"/>
                    </a:xfrm>
                    <a:prstGeom prst="rect">
                      <a:avLst/>
                    </a:prstGeom>
                    <a:ln>
                      <a:noFill/>
                    </a:ln>
                    <a:extLst>
                      <a:ext uri="{53640926-AAD7-44D8-BBD7-CCE9431645EC}">
                        <a14:shadowObscured xmlns:a14="http://schemas.microsoft.com/office/drawing/2010/main"/>
                      </a:ext>
                    </a:extLst>
                  </pic:spPr>
                </pic:pic>
              </a:graphicData>
            </a:graphic>
          </wp:inline>
        </w:drawing>
      </w:r>
    </w:p>
    <w:p w14:paraId="650759E2" w14:textId="57F37B81" w:rsidR="000B5ABD" w:rsidRDefault="000B5ABD" w:rsidP="000B5ABD">
      <w:pPr>
        <w:jc w:val="center"/>
        <w:rPr>
          <w:rFonts w:ascii="Arial" w:hAnsi="Arial" w:cs="Arial"/>
          <w:sz w:val="24"/>
          <w:szCs w:val="24"/>
        </w:rPr>
      </w:pPr>
      <w:r w:rsidRPr="000B5ABD">
        <w:rPr>
          <w:rFonts w:ascii="Arial" w:hAnsi="Arial" w:cs="Arial"/>
          <w:b/>
          <w:sz w:val="24"/>
          <w:szCs w:val="24"/>
        </w:rPr>
        <w:t>ROBOT</w:t>
      </w:r>
      <w:r>
        <w:rPr>
          <w:rFonts w:ascii="Arial" w:hAnsi="Arial" w:cs="Arial"/>
          <w:sz w:val="24"/>
          <w:szCs w:val="24"/>
        </w:rPr>
        <w:t xml:space="preserve"> - Ralph, Oliver, Betty, Oscar and Ted; our E-safety Wardens.</w:t>
      </w:r>
    </w:p>
    <w:p w14:paraId="1CFA39BF" w14:textId="4686253C" w:rsidR="007D532E" w:rsidRDefault="007D532E" w:rsidP="00BD774F">
      <w:pPr>
        <w:rPr>
          <w:rFonts w:ascii="Arial" w:hAnsi="Arial" w:cs="Arial"/>
          <w:sz w:val="24"/>
          <w:szCs w:val="24"/>
        </w:rPr>
      </w:pPr>
    </w:p>
    <w:p w14:paraId="234F4843" w14:textId="6FE0F174" w:rsidR="007D532E" w:rsidRDefault="007D532E" w:rsidP="00BD774F">
      <w:pPr>
        <w:rPr>
          <w:rFonts w:ascii="Arial" w:hAnsi="Arial" w:cs="Arial"/>
          <w:sz w:val="24"/>
          <w:szCs w:val="24"/>
        </w:rPr>
      </w:pPr>
      <w:r>
        <w:rPr>
          <w:rFonts w:ascii="Arial" w:hAnsi="Arial" w:cs="Arial"/>
          <w:sz w:val="24"/>
          <w:szCs w:val="24"/>
        </w:rPr>
        <w:t>The children should also use technology and the computers beyond that of the Computing curriculum.  For example, using the internet to research a topic or using Education City to solve problems in Maths.</w:t>
      </w:r>
    </w:p>
    <w:p w14:paraId="0AD1E949" w14:textId="77777777" w:rsidR="00AE09DC" w:rsidRPr="00A14F8E" w:rsidRDefault="00AE09DC" w:rsidP="00BD774F">
      <w:pPr>
        <w:rPr>
          <w:rFonts w:ascii="Arial" w:hAnsi="Arial" w:cs="Arial"/>
          <w:sz w:val="24"/>
          <w:szCs w:val="24"/>
        </w:rPr>
      </w:pPr>
    </w:p>
    <w:p w14:paraId="31EF3D88" w14:textId="1B8FEA17" w:rsidR="00BD774F" w:rsidRDefault="007D532E" w:rsidP="00861CE0">
      <w:pPr>
        <w:numPr>
          <w:ilvl w:val="0"/>
          <w:numId w:val="1"/>
        </w:numPr>
        <w:rPr>
          <w:rFonts w:ascii="Arial" w:hAnsi="Arial" w:cs="Arial"/>
          <w:b/>
          <w:sz w:val="24"/>
          <w:szCs w:val="24"/>
        </w:rPr>
      </w:pPr>
      <w:r>
        <w:rPr>
          <w:rFonts w:ascii="Arial" w:hAnsi="Arial" w:cs="Arial"/>
          <w:b/>
          <w:sz w:val="24"/>
          <w:szCs w:val="24"/>
        </w:rPr>
        <w:t>ASSESSMENT AND PERSONALISED LEARNING</w:t>
      </w:r>
    </w:p>
    <w:p w14:paraId="42186418" w14:textId="77777777" w:rsidR="00BD774F" w:rsidRPr="00A14F8E" w:rsidRDefault="00BD774F" w:rsidP="00BD774F">
      <w:pPr>
        <w:ind w:left="720"/>
        <w:rPr>
          <w:rFonts w:ascii="Arial" w:hAnsi="Arial" w:cs="Arial"/>
          <w:b/>
          <w:sz w:val="24"/>
          <w:szCs w:val="24"/>
        </w:rPr>
      </w:pPr>
    </w:p>
    <w:p w14:paraId="688CA135" w14:textId="3DCED661" w:rsidR="007D532E" w:rsidRDefault="007D532E" w:rsidP="007D532E">
      <w:pPr>
        <w:rPr>
          <w:rFonts w:ascii="Arial" w:hAnsi="Arial" w:cs="Arial"/>
          <w:sz w:val="24"/>
          <w:szCs w:val="24"/>
        </w:rPr>
      </w:pPr>
      <w:r w:rsidRPr="007D532E">
        <w:rPr>
          <w:rFonts w:ascii="Arial" w:hAnsi="Arial" w:cs="Arial"/>
          <w:sz w:val="24"/>
          <w:szCs w:val="24"/>
        </w:rPr>
        <w:t xml:space="preserve">Assessment and marking should be completed in line with the relevant policies and best practices of the school.  Personalised Learning </w:t>
      </w:r>
      <w:r>
        <w:rPr>
          <w:rFonts w:ascii="Arial" w:hAnsi="Arial" w:cs="Arial"/>
          <w:sz w:val="24"/>
          <w:szCs w:val="24"/>
        </w:rPr>
        <w:t>should be used wherever possible, as i</w:t>
      </w:r>
      <w:r w:rsidRPr="007D532E">
        <w:rPr>
          <w:rFonts w:ascii="Arial" w:hAnsi="Arial" w:cs="Arial"/>
          <w:sz w:val="24"/>
          <w:szCs w:val="24"/>
        </w:rPr>
        <w:t>t is considered best practice.</w:t>
      </w:r>
    </w:p>
    <w:p w14:paraId="02661E3C" w14:textId="22A28CEF" w:rsidR="007D532E" w:rsidRDefault="007D532E" w:rsidP="007D532E">
      <w:pPr>
        <w:rPr>
          <w:rFonts w:ascii="Arial" w:hAnsi="Arial" w:cs="Arial"/>
          <w:sz w:val="24"/>
          <w:szCs w:val="24"/>
        </w:rPr>
      </w:pPr>
    </w:p>
    <w:p w14:paraId="51057BF3" w14:textId="6102ECBD" w:rsidR="007D532E" w:rsidRPr="007D532E" w:rsidRDefault="007D532E" w:rsidP="007D532E">
      <w:pPr>
        <w:rPr>
          <w:rFonts w:ascii="Arial" w:hAnsi="Arial" w:cs="Arial"/>
          <w:sz w:val="24"/>
          <w:szCs w:val="24"/>
        </w:rPr>
      </w:pPr>
      <w:r>
        <w:rPr>
          <w:rFonts w:ascii="Arial" w:hAnsi="Arial" w:cs="Arial"/>
          <w:sz w:val="24"/>
          <w:szCs w:val="24"/>
        </w:rPr>
        <w:t xml:space="preserve">As with all subjects, </w:t>
      </w:r>
      <w:r w:rsidRPr="007D532E">
        <w:rPr>
          <w:rFonts w:ascii="Arial" w:hAnsi="Arial" w:cs="Arial"/>
          <w:sz w:val="24"/>
          <w:szCs w:val="24"/>
        </w:rPr>
        <w:t xml:space="preserve">assessment takes place in two different forms: formative and summative.  Formative assessment is on-going and done through employing </w:t>
      </w:r>
      <w:proofErr w:type="spellStart"/>
      <w:r w:rsidRPr="007D532E">
        <w:rPr>
          <w:rFonts w:ascii="Arial" w:hAnsi="Arial" w:cs="Arial"/>
          <w:sz w:val="24"/>
          <w:szCs w:val="24"/>
        </w:rPr>
        <w:t>AfL</w:t>
      </w:r>
      <w:proofErr w:type="spellEnd"/>
      <w:r w:rsidRPr="007D532E">
        <w:rPr>
          <w:rFonts w:ascii="Arial" w:hAnsi="Arial" w:cs="Arial"/>
          <w:sz w:val="24"/>
          <w:szCs w:val="24"/>
        </w:rPr>
        <w:t xml:space="preserve"> strategies.  Summative assessment is completed at the end of each unit and the children’s progress is recorded using </w:t>
      </w:r>
      <w:r>
        <w:rPr>
          <w:rFonts w:ascii="Arial" w:hAnsi="Arial" w:cs="Arial"/>
          <w:sz w:val="24"/>
          <w:szCs w:val="24"/>
        </w:rPr>
        <w:t>SIMs; where the children are tracked and assessed against the programmes of study from the National Curriculum.</w:t>
      </w:r>
      <w:r w:rsidR="00360B36">
        <w:rPr>
          <w:rFonts w:ascii="Arial" w:hAnsi="Arial" w:cs="Arial"/>
          <w:sz w:val="24"/>
          <w:szCs w:val="24"/>
        </w:rPr>
        <w:t xml:space="preserve">  </w:t>
      </w:r>
      <w:r w:rsidR="00360B36" w:rsidRPr="007D532E">
        <w:rPr>
          <w:rFonts w:ascii="Arial" w:hAnsi="Arial" w:cs="Arial"/>
          <w:sz w:val="24"/>
          <w:szCs w:val="24"/>
        </w:rPr>
        <w:t>Our assessments should be informative, accurate</w:t>
      </w:r>
      <w:r w:rsidR="00360B36">
        <w:rPr>
          <w:rFonts w:ascii="Arial" w:hAnsi="Arial" w:cs="Arial"/>
          <w:sz w:val="24"/>
          <w:szCs w:val="24"/>
        </w:rPr>
        <w:t xml:space="preserve">, </w:t>
      </w:r>
      <w:proofErr w:type="gramStart"/>
      <w:r w:rsidR="00360B36" w:rsidRPr="007D532E">
        <w:rPr>
          <w:rFonts w:ascii="Arial" w:hAnsi="Arial" w:cs="Arial"/>
          <w:sz w:val="24"/>
          <w:szCs w:val="24"/>
        </w:rPr>
        <w:t>precise</w:t>
      </w:r>
      <w:proofErr w:type="gramEnd"/>
      <w:r w:rsidR="00360B36" w:rsidRPr="007D532E">
        <w:rPr>
          <w:rFonts w:ascii="Arial" w:hAnsi="Arial" w:cs="Arial"/>
          <w:sz w:val="24"/>
          <w:szCs w:val="24"/>
        </w:rPr>
        <w:t xml:space="preserve"> </w:t>
      </w:r>
      <w:r w:rsidR="00360B36">
        <w:rPr>
          <w:rFonts w:ascii="Arial" w:hAnsi="Arial" w:cs="Arial"/>
          <w:sz w:val="24"/>
          <w:szCs w:val="24"/>
        </w:rPr>
        <w:t>and kept up-to-date.</w:t>
      </w:r>
    </w:p>
    <w:p w14:paraId="761163E3" w14:textId="77777777" w:rsidR="007D532E" w:rsidRPr="007D532E" w:rsidRDefault="007D532E" w:rsidP="007D532E">
      <w:pPr>
        <w:rPr>
          <w:rFonts w:ascii="Arial" w:hAnsi="Arial" w:cs="Arial"/>
          <w:sz w:val="24"/>
          <w:szCs w:val="24"/>
        </w:rPr>
      </w:pPr>
    </w:p>
    <w:p w14:paraId="6671F18E" w14:textId="0D00E91C" w:rsidR="00BD774F" w:rsidRDefault="007D532E" w:rsidP="007D532E">
      <w:pPr>
        <w:rPr>
          <w:rFonts w:ascii="Arial" w:hAnsi="Arial" w:cs="Arial"/>
          <w:sz w:val="24"/>
          <w:szCs w:val="24"/>
        </w:rPr>
      </w:pPr>
      <w:r w:rsidRPr="007D532E">
        <w:rPr>
          <w:rFonts w:ascii="Arial" w:hAnsi="Arial" w:cs="Arial"/>
          <w:sz w:val="24"/>
          <w:szCs w:val="24"/>
        </w:rPr>
        <w:t xml:space="preserve">Our aim is to ensure that as many children as possible are operating at the </w:t>
      </w:r>
      <w:r>
        <w:rPr>
          <w:rFonts w:ascii="Arial" w:hAnsi="Arial" w:cs="Arial"/>
          <w:sz w:val="24"/>
          <w:szCs w:val="24"/>
        </w:rPr>
        <w:t>age-related expectations</w:t>
      </w:r>
      <w:r w:rsidRPr="007D532E">
        <w:rPr>
          <w:rFonts w:ascii="Arial" w:hAnsi="Arial" w:cs="Arial"/>
          <w:sz w:val="24"/>
          <w:szCs w:val="24"/>
        </w:rPr>
        <w:t xml:space="preserve"> or above.  However, we would never overly stretch or challenge the children to the point where they could experience failure.  </w:t>
      </w:r>
    </w:p>
    <w:p w14:paraId="3C4CC86D" w14:textId="77777777" w:rsidR="00D23371" w:rsidRDefault="00D23371" w:rsidP="00BD774F">
      <w:pPr>
        <w:rPr>
          <w:rFonts w:ascii="Arial" w:hAnsi="Arial" w:cs="Arial"/>
          <w:sz w:val="24"/>
          <w:szCs w:val="24"/>
        </w:rPr>
      </w:pPr>
    </w:p>
    <w:p w14:paraId="68B1D064" w14:textId="77777777" w:rsidR="00D23371" w:rsidRPr="00A14F8E" w:rsidRDefault="00D23371" w:rsidP="00BD774F">
      <w:pPr>
        <w:rPr>
          <w:rFonts w:ascii="Arial" w:hAnsi="Arial" w:cs="Arial"/>
          <w:sz w:val="24"/>
          <w:szCs w:val="24"/>
        </w:rPr>
      </w:pPr>
    </w:p>
    <w:p w14:paraId="08948185" w14:textId="4CBA4968" w:rsidR="00BD774F" w:rsidRDefault="00360B36" w:rsidP="00861CE0">
      <w:pPr>
        <w:numPr>
          <w:ilvl w:val="0"/>
          <w:numId w:val="1"/>
        </w:numPr>
        <w:rPr>
          <w:rFonts w:ascii="Arial" w:hAnsi="Arial" w:cs="Arial"/>
          <w:b/>
          <w:sz w:val="24"/>
          <w:szCs w:val="24"/>
        </w:rPr>
      </w:pPr>
      <w:r>
        <w:rPr>
          <w:rFonts w:ascii="Arial" w:hAnsi="Arial" w:cs="Arial"/>
          <w:b/>
          <w:sz w:val="24"/>
          <w:szCs w:val="24"/>
        </w:rPr>
        <w:t>INCLUSION</w:t>
      </w:r>
    </w:p>
    <w:p w14:paraId="439FB18E" w14:textId="77777777" w:rsidR="00BD774F" w:rsidRPr="00A14F8E" w:rsidRDefault="00BD774F" w:rsidP="00360B36">
      <w:pPr>
        <w:rPr>
          <w:rFonts w:ascii="Arial" w:hAnsi="Arial" w:cs="Arial"/>
          <w:b/>
          <w:sz w:val="24"/>
          <w:szCs w:val="24"/>
        </w:rPr>
      </w:pPr>
    </w:p>
    <w:p w14:paraId="606B7F35" w14:textId="1ADEA034" w:rsidR="00BD774F" w:rsidRDefault="00BD774F" w:rsidP="00BD774F">
      <w:pPr>
        <w:rPr>
          <w:rFonts w:ascii="Arial" w:hAnsi="Arial" w:cs="Arial"/>
          <w:sz w:val="24"/>
          <w:szCs w:val="24"/>
        </w:rPr>
      </w:pPr>
      <w:r w:rsidRPr="00A14F8E">
        <w:rPr>
          <w:rFonts w:ascii="Arial" w:hAnsi="Arial" w:cs="Arial"/>
          <w:sz w:val="24"/>
          <w:szCs w:val="24"/>
        </w:rPr>
        <w:t>All our children at Walter Infant School</w:t>
      </w:r>
      <w:r w:rsidR="000B5ABD">
        <w:rPr>
          <w:rFonts w:ascii="Arial" w:hAnsi="Arial" w:cs="Arial"/>
          <w:sz w:val="24"/>
          <w:szCs w:val="24"/>
        </w:rPr>
        <w:t xml:space="preserve"> and Nursery </w:t>
      </w:r>
      <w:r w:rsidRPr="00A14F8E">
        <w:rPr>
          <w:rFonts w:ascii="Arial" w:hAnsi="Arial" w:cs="Arial"/>
          <w:sz w:val="24"/>
          <w:szCs w:val="24"/>
        </w:rPr>
        <w:t xml:space="preserve">are entitled to </w:t>
      </w:r>
      <w:r w:rsidRPr="000B5ABD">
        <w:rPr>
          <w:rFonts w:ascii="Arial" w:hAnsi="Arial" w:cs="Arial"/>
          <w:b/>
          <w:i/>
          <w:sz w:val="24"/>
          <w:szCs w:val="24"/>
        </w:rPr>
        <w:t>Quality First Teaching</w:t>
      </w:r>
      <w:r w:rsidRPr="00A14F8E">
        <w:rPr>
          <w:rFonts w:ascii="Arial" w:hAnsi="Arial" w:cs="Arial"/>
          <w:sz w:val="24"/>
          <w:szCs w:val="24"/>
        </w:rPr>
        <w:t xml:space="preserve">.  We aim to provide </w:t>
      </w:r>
      <w:r w:rsidR="000B5ABD">
        <w:rPr>
          <w:rFonts w:ascii="Arial" w:hAnsi="Arial" w:cs="Arial"/>
          <w:sz w:val="24"/>
          <w:szCs w:val="24"/>
        </w:rPr>
        <w:t xml:space="preserve">excellent teaching and learning </w:t>
      </w:r>
      <w:r w:rsidR="000B5ABD">
        <w:rPr>
          <w:rFonts w:ascii="Arial" w:hAnsi="Arial" w:cs="Arial"/>
          <w:sz w:val="24"/>
          <w:szCs w:val="24"/>
        </w:rPr>
        <w:lastRenderedPageBreak/>
        <w:t xml:space="preserve">opportunities </w:t>
      </w:r>
      <w:r w:rsidRPr="00A14F8E">
        <w:rPr>
          <w:rFonts w:ascii="Arial" w:hAnsi="Arial" w:cs="Arial"/>
          <w:sz w:val="24"/>
          <w:szCs w:val="24"/>
        </w:rPr>
        <w:t xml:space="preserve">for all children so that they achieve as highly as they can in </w:t>
      </w:r>
      <w:r w:rsidR="00360B36">
        <w:rPr>
          <w:rFonts w:ascii="Arial" w:hAnsi="Arial" w:cs="Arial"/>
          <w:sz w:val="24"/>
          <w:szCs w:val="24"/>
        </w:rPr>
        <w:t>Computing</w:t>
      </w:r>
      <w:r w:rsidRPr="00A14F8E">
        <w:rPr>
          <w:rFonts w:ascii="Arial" w:hAnsi="Arial" w:cs="Arial"/>
          <w:sz w:val="24"/>
          <w:szCs w:val="24"/>
        </w:rPr>
        <w:t xml:space="preserve"> according to their individual abilities. </w:t>
      </w:r>
      <w:r w:rsidR="000040BF">
        <w:rPr>
          <w:rFonts w:ascii="Arial" w:hAnsi="Arial" w:cs="Arial"/>
          <w:sz w:val="24"/>
          <w:szCs w:val="24"/>
        </w:rPr>
        <w:t xml:space="preserve"> </w:t>
      </w:r>
      <w:r w:rsidRPr="00A14F8E">
        <w:rPr>
          <w:rFonts w:ascii="Arial" w:hAnsi="Arial" w:cs="Arial"/>
          <w:sz w:val="24"/>
          <w:szCs w:val="24"/>
        </w:rPr>
        <w:t>We will identify which pupils, or groups of pupils are under-achieving and take steps to improve their attainment.</w:t>
      </w:r>
      <w:r w:rsidR="000040BF">
        <w:rPr>
          <w:rFonts w:ascii="Arial" w:hAnsi="Arial" w:cs="Arial"/>
          <w:sz w:val="24"/>
          <w:szCs w:val="24"/>
        </w:rPr>
        <w:t xml:space="preserve"> </w:t>
      </w:r>
      <w:r w:rsidR="00304FEB">
        <w:rPr>
          <w:rFonts w:ascii="Arial" w:hAnsi="Arial" w:cs="Arial"/>
          <w:sz w:val="24"/>
          <w:szCs w:val="24"/>
        </w:rPr>
        <w:t xml:space="preserve">Children exceeding </w:t>
      </w:r>
      <w:r w:rsidR="006B1397">
        <w:rPr>
          <w:rFonts w:ascii="Arial" w:hAnsi="Arial" w:cs="Arial"/>
          <w:sz w:val="24"/>
          <w:szCs w:val="24"/>
        </w:rPr>
        <w:t>age-related</w:t>
      </w:r>
      <w:r w:rsidR="00304FEB">
        <w:rPr>
          <w:rFonts w:ascii="Arial" w:hAnsi="Arial" w:cs="Arial"/>
          <w:sz w:val="24"/>
          <w:szCs w:val="24"/>
        </w:rPr>
        <w:t xml:space="preserve"> expectations</w:t>
      </w:r>
      <w:r w:rsidRPr="00A14F8E">
        <w:rPr>
          <w:rFonts w:ascii="Arial" w:hAnsi="Arial" w:cs="Arial"/>
          <w:sz w:val="24"/>
          <w:szCs w:val="24"/>
        </w:rPr>
        <w:t xml:space="preserve"> will be identified and suitable learning challenges provided.  Differentiation </w:t>
      </w:r>
      <w:r w:rsidR="00360B36">
        <w:rPr>
          <w:rFonts w:ascii="Arial" w:hAnsi="Arial" w:cs="Arial"/>
          <w:sz w:val="24"/>
          <w:szCs w:val="24"/>
        </w:rPr>
        <w:t>should be used where appropriate and needed.</w:t>
      </w:r>
    </w:p>
    <w:p w14:paraId="16FC004E" w14:textId="77777777" w:rsidR="00BD774F" w:rsidRPr="00A14F8E" w:rsidRDefault="00BD774F" w:rsidP="00BD774F">
      <w:pPr>
        <w:rPr>
          <w:rFonts w:ascii="Arial" w:hAnsi="Arial" w:cs="Arial"/>
          <w:sz w:val="24"/>
          <w:szCs w:val="24"/>
        </w:rPr>
      </w:pPr>
    </w:p>
    <w:p w14:paraId="5CA460F7" w14:textId="77777777" w:rsidR="00BD774F" w:rsidRDefault="00BD774F" w:rsidP="00861CE0">
      <w:pPr>
        <w:numPr>
          <w:ilvl w:val="0"/>
          <w:numId w:val="1"/>
        </w:numPr>
        <w:rPr>
          <w:rFonts w:ascii="Arial" w:hAnsi="Arial" w:cs="Arial"/>
          <w:b/>
          <w:sz w:val="24"/>
          <w:szCs w:val="24"/>
        </w:rPr>
      </w:pPr>
      <w:r w:rsidRPr="00A14F8E">
        <w:rPr>
          <w:rFonts w:ascii="Arial" w:hAnsi="Arial" w:cs="Arial"/>
          <w:b/>
          <w:sz w:val="24"/>
          <w:szCs w:val="24"/>
        </w:rPr>
        <w:t>EQUAL OPPORTUNITIES</w:t>
      </w:r>
    </w:p>
    <w:p w14:paraId="2928B927" w14:textId="77777777" w:rsidR="00BD774F" w:rsidRPr="00A14F8E" w:rsidRDefault="00BD774F" w:rsidP="00BD774F">
      <w:pPr>
        <w:rPr>
          <w:rFonts w:ascii="Arial" w:hAnsi="Arial" w:cs="Arial"/>
          <w:b/>
          <w:sz w:val="24"/>
          <w:szCs w:val="24"/>
        </w:rPr>
      </w:pPr>
    </w:p>
    <w:p w14:paraId="5CBDA060" w14:textId="32CBBCE8" w:rsidR="00360B36" w:rsidRDefault="00360B36" w:rsidP="00BD774F">
      <w:pPr>
        <w:rPr>
          <w:rFonts w:ascii="Arial" w:hAnsi="Arial" w:cs="Arial"/>
          <w:sz w:val="24"/>
          <w:szCs w:val="24"/>
        </w:rPr>
      </w:pPr>
      <w:r w:rsidRPr="00360B36">
        <w:rPr>
          <w:rFonts w:ascii="Arial" w:hAnsi="Arial" w:cs="Arial"/>
          <w:sz w:val="24"/>
          <w:szCs w:val="24"/>
        </w:rPr>
        <w:t xml:space="preserve">Opportunities to take part in </w:t>
      </w:r>
      <w:r>
        <w:rPr>
          <w:rFonts w:ascii="Arial" w:hAnsi="Arial" w:cs="Arial"/>
          <w:sz w:val="24"/>
          <w:szCs w:val="24"/>
        </w:rPr>
        <w:t>Computing</w:t>
      </w:r>
      <w:r w:rsidRPr="00360B36">
        <w:rPr>
          <w:rFonts w:ascii="Arial" w:hAnsi="Arial" w:cs="Arial"/>
          <w:sz w:val="24"/>
          <w:szCs w:val="24"/>
        </w:rPr>
        <w:t xml:space="preserve"> are open and available to all pupils.  All children are allowed access to and given confidence in the different activities offered, regardless of their ability, gender religion or cultural/ethnic background.  The content of lessons and the resources available ensure that all are able to participate with enjoyment and are able to achieve qualities and standards appropriate to their age, experience and abilities. </w:t>
      </w:r>
      <w:r>
        <w:rPr>
          <w:rFonts w:ascii="Arial" w:hAnsi="Arial" w:cs="Arial"/>
          <w:sz w:val="24"/>
          <w:szCs w:val="24"/>
        </w:rPr>
        <w:t xml:space="preserve"> </w:t>
      </w:r>
      <w:r w:rsidRPr="00360B36">
        <w:rPr>
          <w:rFonts w:ascii="Arial" w:hAnsi="Arial" w:cs="Arial"/>
          <w:sz w:val="24"/>
          <w:szCs w:val="24"/>
        </w:rPr>
        <w:t xml:space="preserve">Provision is made for children with Special Educational Needs so that they have access to any </w:t>
      </w:r>
      <w:r>
        <w:rPr>
          <w:rFonts w:ascii="Arial" w:hAnsi="Arial" w:cs="Arial"/>
          <w:sz w:val="24"/>
          <w:szCs w:val="24"/>
        </w:rPr>
        <w:t>software or hardware</w:t>
      </w:r>
      <w:r w:rsidRPr="00360B36">
        <w:rPr>
          <w:rFonts w:ascii="Arial" w:hAnsi="Arial" w:cs="Arial"/>
          <w:sz w:val="24"/>
          <w:szCs w:val="24"/>
        </w:rPr>
        <w:t xml:space="preserve"> with the other children.</w:t>
      </w:r>
    </w:p>
    <w:p w14:paraId="538EE4B5" w14:textId="77777777" w:rsidR="00360B36" w:rsidRPr="00A14F8E" w:rsidRDefault="00360B36" w:rsidP="00BD774F">
      <w:pPr>
        <w:rPr>
          <w:rFonts w:ascii="Arial" w:hAnsi="Arial" w:cs="Arial"/>
          <w:sz w:val="24"/>
          <w:szCs w:val="24"/>
        </w:rPr>
      </w:pPr>
    </w:p>
    <w:p w14:paraId="4CD2837D" w14:textId="0C7F066E" w:rsidR="00BD774F" w:rsidRDefault="00360B36" w:rsidP="00861CE0">
      <w:pPr>
        <w:numPr>
          <w:ilvl w:val="0"/>
          <w:numId w:val="1"/>
        </w:numPr>
        <w:rPr>
          <w:rFonts w:ascii="Arial" w:hAnsi="Arial" w:cs="Arial"/>
          <w:b/>
          <w:sz w:val="24"/>
          <w:szCs w:val="24"/>
        </w:rPr>
      </w:pPr>
      <w:r>
        <w:rPr>
          <w:rFonts w:ascii="Arial" w:hAnsi="Arial" w:cs="Arial"/>
          <w:b/>
          <w:sz w:val="24"/>
          <w:szCs w:val="24"/>
        </w:rPr>
        <w:t>Health and Safety</w:t>
      </w:r>
    </w:p>
    <w:p w14:paraId="430B2E1F" w14:textId="77777777" w:rsidR="00BD774F" w:rsidRPr="00A14F8E" w:rsidRDefault="00BD774F" w:rsidP="00BD774F">
      <w:pPr>
        <w:rPr>
          <w:rFonts w:ascii="Arial" w:hAnsi="Arial" w:cs="Arial"/>
          <w:b/>
          <w:sz w:val="24"/>
          <w:szCs w:val="24"/>
        </w:rPr>
      </w:pPr>
    </w:p>
    <w:p w14:paraId="000D10A7" w14:textId="23ECA3ED" w:rsidR="00360B36" w:rsidRPr="00360B36" w:rsidRDefault="00360B36" w:rsidP="00360B36">
      <w:pPr>
        <w:suppressAutoHyphens/>
        <w:autoSpaceDN w:val="0"/>
        <w:jc w:val="both"/>
        <w:textAlignment w:val="baseline"/>
        <w:rPr>
          <w:rFonts w:ascii="Arial" w:hAnsi="Arial" w:cs="Arial"/>
          <w:sz w:val="24"/>
          <w:szCs w:val="24"/>
        </w:rPr>
      </w:pPr>
      <w:r w:rsidRPr="00360B36">
        <w:rPr>
          <w:rFonts w:ascii="Arial" w:hAnsi="Arial" w:cs="Arial"/>
          <w:sz w:val="24"/>
          <w:szCs w:val="24"/>
        </w:rPr>
        <w:t>Health and safety issues specifically relating to Computing that will be considered include:</w:t>
      </w:r>
    </w:p>
    <w:p w14:paraId="10448607" w14:textId="77777777" w:rsidR="00360B36" w:rsidRPr="00360B36" w:rsidRDefault="00360B36" w:rsidP="00360B36">
      <w:pPr>
        <w:suppressAutoHyphens/>
        <w:autoSpaceDN w:val="0"/>
        <w:jc w:val="both"/>
        <w:textAlignment w:val="baseline"/>
        <w:rPr>
          <w:rFonts w:ascii="Arial" w:hAnsi="Arial" w:cs="Arial"/>
          <w:sz w:val="24"/>
          <w:szCs w:val="24"/>
        </w:rPr>
      </w:pPr>
    </w:p>
    <w:p w14:paraId="2FD6663B" w14:textId="11D61519" w:rsidR="00360B36" w:rsidRPr="00360B36" w:rsidRDefault="00360B36" w:rsidP="00360B36">
      <w:pPr>
        <w:pStyle w:val="ListParagraph"/>
        <w:numPr>
          <w:ilvl w:val="0"/>
          <w:numId w:val="13"/>
        </w:numPr>
        <w:suppressAutoHyphens/>
        <w:autoSpaceDN w:val="0"/>
        <w:jc w:val="both"/>
        <w:textAlignment w:val="baseline"/>
        <w:rPr>
          <w:rFonts w:ascii="Arial" w:hAnsi="Arial" w:cs="Arial"/>
          <w:sz w:val="24"/>
          <w:szCs w:val="24"/>
        </w:rPr>
      </w:pPr>
      <w:r w:rsidRPr="00360B36">
        <w:rPr>
          <w:rFonts w:ascii="Arial" w:hAnsi="Arial" w:cs="Arial"/>
          <w:sz w:val="24"/>
          <w:szCs w:val="24"/>
        </w:rPr>
        <w:t xml:space="preserve">no one </w:t>
      </w:r>
      <w:r>
        <w:rPr>
          <w:rFonts w:ascii="Arial" w:hAnsi="Arial" w:cs="Arial"/>
          <w:sz w:val="24"/>
          <w:szCs w:val="24"/>
        </w:rPr>
        <w:t>should spend</w:t>
      </w:r>
      <w:r w:rsidRPr="00360B36">
        <w:rPr>
          <w:rFonts w:ascii="Arial" w:hAnsi="Arial" w:cs="Arial"/>
          <w:sz w:val="24"/>
          <w:szCs w:val="24"/>
        </w:rPr>
        <w:t xml:space="preserve"> long periods working continuously on computers;</w:t>
      </w:r>
    </w:p>
    <w:p w14:paraId="4F1CA298" w14:textId="7D80E16B" w:rsidR="00360B36" w:rsidRPr="00360B36" w:rsidRDefault="00360B36" w:rsidP="00360B36">
      <w:pPr>
        <w:pStyle w:val="ListParagraph"/>
        <w:numPr>
          <w:ilvl w:val="0"/>
          <w:numId w:val="13"/>
        </w:numPr>
        <w:suppressAutoHyphens/>
        <w:autoSpaceDN w:val="0"/>
        <w:jc w:val="both"/>
        <w:textAlignment w:val="baseline"/>
        <w:rPr>
          <w:rFonts w:ascii="Arial" w:hAnsi="Arial" w:cs="Arial"/>
          <w:sz w:val="24"/>
          <w:szCs w:val="24"/>
        </w:rPr>
      </w:pPr>
      <w:r w:rsidRPr="00360B36">
        <w:rPr>
          <w:rFonts w:ascii="Arial" w:hAnsi="Arial" w:cs="Arial"/>
          <w:sz w:val="24"/>
          <w:szCs w:val="24"/>
        </w:rPr>
        <w:t xml:space="preserve">the computers </w:t>
      </w:r>
      <w:r>
        <w:rPr>
          <w:rFonts w:ascii="Arial" w:hAnsi="Arial" w:cs="Arial"/>
          <w:sz w:val="24"/>
          <w:szCs w:val="24"/>
        </w:rPr>
        <w:t>should be</w:t>
      </w:r>
      <w:r w:rsidRPr="00360B36">
        <w:rPr>
          <w:rFonts w:ascii="Arial" w:hAnsi="Arial" w:cs="Arial"/>
          <w:sz w:val="24"/>
          <w:szCs w:val="24"/>
        </w:rPr>
        <w:t xml:space="preserve"> at </w:t>
      </w:r>
      <w:r>
        <w:rPr>
          <w:rFonts w:ascii="Arial" w:hAnsi="Arial" w:cs="Arial"/>
          <w:sz w:val="24"/>
          <w:szCs w:val="24"/>
        </w:rPr>
        <w:t xml:space="preserve">an </w:t>
      </w:r>
      <w:r w:rsidRPr="00360B36">
        <w:rPr>
          <w:rFonts w:ascii="Arial" w:hAnsi="Arial" w:cs="Arial"/>
          <w:sz w:val="24"/>
          <w:szCs w:val="24"/>
        </w:rPr>
        <w:t>appropriate height</w:t>
      </w:r>
      <w:r>
        <w:rPr>
          <w:rFonts w:ascii="Arial" w:hAnsi="Arial" w:cs="Arial"/>
          <w:sz w:val="24"/>
          <w:szCs w:val="24"/>
        </w:rPr>
        <w:t xml:space="preserve"> </w:t>
      </w:r>
      <w:r w:rsidRPr="00360B36">
        <w:rPr>
          <w:rFonts w:ascii="Arial" w:hAnsi="Arial" w:cs="Arial"/>
          <w:sz w:val="24"/>
          <w:szCs w:val="24"/>
        </w:rPr>
        <w:t>for the children</w:t>
      </w:r>
      <w:r>
        <w:rPr>
          <w:rFonts w:ascii="Arial" w:hAnsi="Arial" w:cs="Arial"/>
          <w:sz w:val="24"/>
          <w:szCs w:val="24"/>
        </w:rPr>
        <w:t>;</w:t>
      </w:r>
    </w:p>
    <w:p w14:paraId="18967B96" w14:textId="23170006" w:rsidR="00360B36" w:rsidRPr="00360B36" w:rsidRDefault="00360B36" w:rsidP="00360B36">
      <w:pPr>
        <w:pStyle w:val="ListParagraph"/>
        <w:numPr>
          <w:ilvl w:val="0"/>
          <w:numId w:val="13"/>
        </w:numPr>
        <w:suppressAutoHyphens/>
        <w:autoSpaceDN w:val="0"/>
        <w:jc w:val="both"/>
        <w:textAlignment w:val="baseline"/>
        <w:rPr>
          <w:rFonts w:ascii="Arial" w:hAnsi="Arial" w:cs="Arial"/>
          <w:sz w:val="24"/>
          <w:szCs w:val="24"/>
        </w:rPr>
      </w:pPr>
      <w:r w:rsidRPr="00360B36">
        <w:rPr>
          <w:rFonts w:ascii="Arial" w:hAnsi="Arial" w:cs="Arial"/>
          <w:sz w:val="24"/>
          <w:szCs w:val="24"/>
        </w:rPr>
        <w:t xml:space="preserve">care </w:t>
      </w:r>
      <w:r>
        <w:rPr>
          <w:rFonts w:ascii="Arial" w:hAnsi="Arial" w:cs="Arial"/>
          <w:sz w:val="24"/>
          <w:szCs w:val="24"/>
        </w:rPr>
        <w:t xml:space="preserve">must </w:t>
      </w:r>
      <w:r w:rsidRPr="00360B36">
        <w:rPr>
          <w:rFonts w:ascii="Arial" w:hAnsi="Arial" w:cs="Arial"/>
          <w:sz w:val="24"/>
          <w:szCs w:val="24"/>
        </w:rPr>
        <w:t xml:space="preserve">be taken to ensure all </w:t>
      </w:r>
      <w:r>
        <w:rPr>
          <w:rFonts w:ascii="Arial" w:hAnsi="Arial" w:cs="Arial"/>
          <w:sz w:val="24"/>
          <w:szCs w:val="24"/>
        </w:rPr>
        <w:t>workstations are kept tidy and clutter free</w:t>
      </w:r>
      <w:r w:rsidRPr="00360B36">
        <w:rPr>
          <w:rFonts w:ascii="Arial" w:hAnsi="Arial" w:cs="Arial"/>
          <w:sz w:val="24"/>
          <w:szCs w:val="24"/>
        </w:rPr>
        <w:t>;</w:t>
      </w:r>
    </w:p>
    <w:p w14:paraId="5BF323E2" w14:textId="59E6E089" w:rsidR="00360B36" w:rsidRPr="00360B36" w:rsidRDefault="00360B36" w:rsidP="00360B36">
      <w:pPr>
        <w:pStyle w:val="ListParagraph"/>
        <w:numPr>
          <w:ilvl w:val="0"/>
          <w:numId w:val="13"/>
        </w:numPr>
        <w:suppressAutoHyphens/>
        <w:autoSpaceDN w:val="0"/>
        <w:jc w:val="both"/>
        <w:textAlignment w:val="baseline"/>
        <w:rPr>
          <w:rFonts w:ascii="Arial" w:hAnsi="Arial" w:cs="Arial"/>
          <w:sz w:val="24"/>
          <w:szCs w:val="24"/>
        </w:rPr>
      </w:pPr>
      <w:r>
        <w:rPr>
          <w:rFonts w:ascii="Arial" w:hAnsi="Arial" w:cs="Arial"/>
          <w:sz w:val="24"/>
          <w:szCs w:val="24"/>
        </w:rPr>
        <w:t>as the children work in groups of two, they should be encouraged to share the operation of the computer and ensure that both can see the screen</w:t>
      </w:r>
      <w:r w:rsidRPr="00360B36">
        <w:rPr>
          <w:rFonts w:ascii="Arial" w:hAnsi="Arial" w:cs="Arial"/>
          <w:sz w:val="24"/>
          <w:szCs w:val="24"/>
        </w:rPr>
        <w:t>;</w:t>
      </w:r>
    </w:p>
    <w:p w14:paraId="19B48C51" w14:textId="3F953CF4" w:rsidR="00360B36" w:rsidRPr="00360B36" w:rsidRDefault="00360B36" w:rsidP="00360B36">
      <w:pPr>
        <w:pStyle w:val="ListParagraph"/>
        <w:numPr>
          <w:ilvl w:val="0"/>
          <w:numId w:val="13"/>
        </w:numPr>
        <w:suppressAutoHyphens/>
        <w:autoSpaceDN w:val="0"/>
        <w:jc w:val="both"/>
        <w:textAlignment w:val="baseline"/>
        <w:rPr>
          <w:rFonts w:ascii="Arial" w:hAnsi="Arial" w:cs="Arial"/>
          <w:sz w:val="24"/>
          <w:szCs w:val="24"/>
        </w:rPr>
      </w:pPr>
      <w:r>
        <w:rPr>
          <w:rFonts w:ascii="Arial" w:hAnsi="Arial" w:cs="Arial"/>
          <w:sz w:val="24"/>
          <w:szCs w:val="24"/>
        </w:rPr>
        <w:t>all grills and vents must be kept clear from obstruction, to ensure that the computers and electronic equipment does not overheat</w:t>
      </w:r>
      <w:r w:rsidRPr="00360B36">
        <w:rPr>
          <w:rFonts w:ascii="Arial" w:hAnsi="Arial" w:cs="Arial"/>
          <w:sz w:val="24"/>
          <w:szCs w:val="24"/>
        </w:rPr>
        <w:t>;</w:t>
      </w:r>
    </w:p>
    <w:p w14:paraId="3E77B287" w14:textId="619468B0" w:rsidR="00360B36" w:rsidRPr="00360B36" w:rsidRDefault="00360B36" w:rsidP="00360B36">
      <w:pPr>
        <w:pStyle w:val="ListParagraph"/>
        <w:numPr>
          <w:ilvl w:val="0"/>
          <w:numId w:val="13"/>
        </w:numPr>
        <w:suppressAutoHyphens/>
        <w:autoSpaceDN w:val="0"/>
        <w:jc w:val="both"/>
        <w:textAlignment w:val="baseline"/>
        <w:rPr>
          <w:rFonts w:ascii="Arial" w:hAnsi="Arial" w:cs="Arial"/>
          <w:sz w:val="24"/>
          <w:szCs w:val="24"/>
        </w:rPr>
      </w:pPr>
      <w:r w:rsidRPr="00360B36">
        <w:rPr>
          <w:rFonts w:ascii="Arial" w:hAnsi="Arial" w:cs="Arial"/>
          <w:sz w:val="24"/>
          <w:szCs w:val="24"/>
        </w:rPr>
        <w:t xml:space="preserve">the children </w:t>
      </w:r>
      <w:r>
        <w:rPr>
          <w:rFonts w:ascii="Arial" w:hAnsi="Arial" w:cs="Arial"/>
          <w:sz w:val="24"/>
          <w:szCs w:val="24"/>
        </w:rPr>
        <w:t>must be</w:t>
      </w:r>
      <w:r w:rsidRPr="00360B36">
        <w:rPr>
          <w:rFonts w:ascii="Arial" w:hAnsi="Arial" w:cs="Arial"/>
          <w:sz w:val="24"/>
          <w:szCs w:val="24"/>
        </w:rPr>
        <w:t xml:space="preserve"> shown how to </w:t>
      </w:r>
      <w:r>
        <w:rPr>
          <w:rFonts w:ascii="Arial" w:hAnsi="Arial" w:cs="Arial"/>
          <w:sz w:val="24"/>
          <w:szCs w:val="24"/>
        </w:rPr>
        <w:t xml:space="preserve">transport any </w:t>
      </w:r>
      <w:r w:rsidRPr="00360B36">
        <w:rPr>
          <w:rFonts w:ascii="Arial" w:hAnsi="Arial" w:cs="Arial"/>
          <w:sz w:val="24"/>
          <w:szCs w:val="24"/>
        </w:rPr>
        <w:t>equipment</w:t>
      </w:r>
      <w:r>
        <w:rPr>
          <w:rFonts w:ascii="Arial" w:hAnsi="Arial" w:cs="Arial"/>
          <w:sz w:val="24"/>
          <w:szCs w:val="24"/>
        </w:rPr>
        <w:t xml:space="preserve"> or technology</w:t>
      </w:r>
      <w:r w:rsidRPr="00360B36">
        <w:rPr>
          <w:rFonts w:ascii="Arial" w:hAnsi="Arial" w:cs="Arial"/>
          <w:sz w:val="24"/>
          <w:szCs w:val="24"/>
        </w:rPr>
        <w:t xml:space="preserve"> responsibly</w:t>
      </w:r>
      <w:r>
        <w:rPr>
          <w:rFonts w:ascii="Arial" w:hAnsi="Arial" w:cs="Arial"/>
          <w:sz w:val="24"/>
          <w:szCs w:val="24"/>
        </w:rPr>
        <w:t xml:space="preserve">, such as using two hands when carrying </w:t>
      </w:r>
      <w:proofErr w:type="spellStart"/>
      <w:r>
        <w:rPr>
          <w:rFonts w:ascii="Arial" w:hAnsi="Arial" w:cs="Arial"/>
          <w:sz w:val="24"/>
          <w:szCs w:val="24"/>
        </w:rPr>
        <w:t>BeeBots</w:t>
      </w:r>
      <w:proofErr w:type="spellEnd"/>
      <w:r w:rsidRPr="00360B36">
        <w:rPr>
          <w:rFonts w:ascii="Arial" w:hAnsi="Arial" w:cs="Arial"/>
          <w:sz w:val="24"/>
          <w:szCs w:val="24"/>
        </w:rPr>
        <w:t>;</w:t>
      </w:r>
    </w:p>
    <w:p w14:paraId="1108BA3D" w14:textId="75533816" w:rsidR="00360B36" w:rsidRPr="00360B36" w:rsidRDefault="00360B36" w:rsidP="00360B36">
      <w:pPr>
        <w:pStyle w:val="ListParagraph"/>
        <w:numPr>
          <w:ilvl w:val="0"/>
          <w:numId w:val="13"/>
        </w:numPr>
        <w:suppressAutoHyphens/>
        <w:autoSpaceDN w:val="0"/>
        <w:jc w:val="both"/>
        <w:textAlignment w:val="baseline"/>
        <w:rPr>
          <w:rFonts w:ascii="Arial" w:hAnsi="Arial" w:cs="Arial"/>
          <w:sz w:val="24"/>
          <w:szCs w:val="24"/>
        </w:rPr>
      </w:pPr>
      <w:r w:rsidRPr="00360B36">
        <w:rPr>
          <w:rFonts w:ascii="Arial" w:hAnsi="Arial" w:cs="Arial"/>
          <w:sz w:val="24"/>
          <w:szCs w:val="24"/>
        </w:rPr>
        <w:t xml:space="preserve">electrical appliances </w:t>
      </w:r>
      <w:r>
        <w:rPr>
          <w:rFonts w:ascii="Arial" w:hAnsi="Arial" w:cs="Arial"/>
          <w:sz w:val="24"/>
          <w:szCs w:val="24"/>
        </w:rPr>
        <w:t>are</w:t>
      </w:r>
      <w:r w:rsidRPr="00360B36">
        <w:rPr>
          <w:rFonts w:ascii="Arial" w:hAnsi="Arial" w:cs="Arial"/>
          <w:sz w:val="24"/>
          <w:szCs w:val="24"/>
        </w:rPr>
        <w:t xml:space="preserve"> tested regularly by a PAT tester;</w:t>
      </w:r>
    </w:p>
    <w:p w14:paraId="640FE7CF" w14:textId="17C77188" w:rsidR="00BD774F" w:rsidRDefault="005111D3" w:rsidP="00360B36">
      <w:pPr>
        <w:pStyle w:val="ListParagraph"/>
        <w:numPr>
          <w:ilvl w:val="0"/>
          <w:numId w:val="13"/>
        </w:numPr>
        <w:suppressAutoHyphens/>
        <w:autoSpaceDN w:val="0"/>
        <w:jc w:val="both"/>
        <w:textAlignment w:val="baseline"/>
        <w:rPr>
          <w:rFonts w:ascii="Arial" w:hAnsi="Arial" w:cs="Arial"/>
          <w:sz w:val="24"/>
          <w:szCs w:val="24"/>
        </w:rPr>
      </w:pPr>
      <w:r>
        <w:rPr>
          <w:rFonts w:ascii="Arial" w:hAnsi="Arial" w:cs="Arial"/>
          <w:sz w:val="24"/>
          <w:szCs w:val="24"/>
        </w:rPr>
        <w:t>no person should look directly into the projector beam, as this could cause eye damage.  The projector should be turned off when not in use</w:t>
      </w:r>
      <w:r w:rsidR="00360B36" w:rsidRPr="00360B36">
        <w:rPr>
          <w:rFonts w:ascii="Arial" w:hAnsi="Arial" w:cs="Arial"/>
          <w:sz w:val="24"/>
          <w:szCs w:val="24"/>
        </w:rPr>
        <w:t>.</w:t>
      </w:r>
    </w:p>
    <w:p w14:paraId="595B1AB0" w14:textId="7BE2E87C" w:rsidR="005111D3" w:rsidRDefault="005111D3" w:rsidP="005111D3">
      <w:pPr>
        <w:suppressAutoHyphens/>
        <w:autoSpaceDN w:val="0"/>
        <w:jc w:val="both"/>
        <w:textAlignment w:val="baseline"/>
        <w:rPr>
          <w:rFonts w:ascii="Arial" w:hAnsi="Arial" w:cs="Arial"/>
          <w:sz w:val="24"/>
          <w:szCs w:val="24"/>
        </w:rPr>
      </w:pPr>
    </w:p>
    <w:p w14:paraId="07AD96F8" w14:textId="741D0A55" w:rsidR="005111D3" w:rsidRDefault="005111D3" w:rsidP="005111D3">
      <w:pPr>
        <w:numPr>
          <w:ilvl w:val="0"/>
          <w:numId w:val="1"/>
        </w:numPr>
        <w:rPr>
          <w:rFonts w:ascii="Arial" w:hAnsi="Arial" w:cs="Arial"/>
          <w:b/>
          <w:sz w:val="24"/>
          <w:szCs w:val="24"/>
        </w:rPr>
      </w:pPr>
      <w:r>
        <w:rPr>
          <w:rFonts w:ascii="Arial" w:hAnsi="Arial" w:cs="Arial"/>
          <w:b/>
          <w:sz w:val="24"/>
          <w:szCs w:val="24"/>
        </w:rPr>
        <w:t>Role of the Subject Leader</w:t>
      </w:r>
    </w:p>
    <w:p w14:paraId="094461A8" w14:textId="77777777" w:rsidR="005111D3" w:rsidRDefault="005111D3" w:rsidP="005111D3">
      <w:pPr>
        <w:suppressAutoHyphens/>
        <w:autoSpaceDN w:val="0"/>
        <w:jc w:val="both"/>
        <w:textAlignment w:val="baseline"/>
        <w:rPr>
          <w:rFonts w:ascii="Arial" w:hAnsi="Arial" w:cs="Arial"/>
          <w:sz w:val="24"/>
          <w:szCs w:val="24"/>
        </w:rPr>
      </w:pPr>
    </w:p>
    <w:p w14:paraId="5061AB46" w14:textId="2819D65F" w:rsidR="005111D3" w:rsidRPr="005111D3" w:rsidRDefault="005111D3" w:rsidP="005111D3">
      <w:pPr>
        <w:suppressAutoHyphens/>
        <w:autoSpaceDN w:val="0"/>
        <w:jc w:val="both"/>
        <w:textAlignment w:val="baseline"/>
        <w:rPr>
          <w:rFonts w:ascii="Arial" w:hAnsi="Arial" w:cs="Arial"/>
          <w:sz w:val="24"/>
          <w:szCs w:val="24"/>
        </w:rPr>
      </w:pPr>
      <w:r w:rsidRPr="005111D3">
        <w:rPr>
          <w:rFonts w:ascii="Arial" w:hAnsi="Arial" w:cs="Arial"/>
          <w:sz w:val="24"/>
          <w:szCs w:val="24"/>
        </w:rPr>
        <w:t xml:space="preserve">The </w:t>
      </w:r>
      <w:r>
        <w:rPr>
          <w:rFonts w:ascii="Arial" w:hAnsi="Arial" w:cs="Arial"/>
          <w:sz w:val="24"/>
          <w:szCs w:val="24"/>
        </w:rPr>
        <w:t>Computing Lead’s</w:t>
      </w:r>
      <w:r w:rsidRPr="005111D3">
        <w:rPr>
          <w:rFonts w:ascii="Arial" w:hAnsi="Arial" w:cs="Arial"/>
          <w:sz w:val="24"/>
          <w:szCs w:val="24"/>
        </w:rPr>
        <w:t xml:space="preserve"> role will include:</w:t>
      </w:r>
    </w:p>
    <w:p w14:paraId="4DF46D94" w14:textId="77777777" w:rsidR="005111D3" w:rsidRPr="005111D3" w:rsidRDefault="005111D3" w:rsidP="005111D3">
      <w:pPr>
        <w:suppressAutoHyphens/>
        <w:autoSpaceDN w:val="0"/>
        <w:jc w:val="both"/>
        <w:textAlignment w:val="baseline"/>
        <w:rPr>
          <w:rFonts w:ascii="Arial" w:hAnsi="Arial" w:cs="Arial"/>
          <w:sz w:val="24"/>
          <w:szCs w:val="24"/>
        </w:rPr>
      </w:pPr>
    </w:p>
    <w:p w14:paraId="24A95EBC" w14:textId="06BE471A" w:rsidR="005111D3" w:rsidRPr="005111D3" w:rsidRDefault="005111D3" w:rsidP="005111D3">
      <w:pPr>
        <w:pStyle w:val="ListParagraph"/>
        <w:numPr>
          <w:ilvl w:val="0"/>
          <w:numId w:val="14"/>
        </w:numPr>
        <w:suppressAutoHyphens/>
        <w:autoSpaceDN w:val="0"/>
        <w:jc w:val="both"/>
        <w:textAlignment w:val="baseline"/>
        <w:rPr>
          <w:rFonts w:ascii="Arial" w:hAnsi="Arial" w:cs="Arial"/>
          <w:sz w:val="24"/>
          <w:szCs w:val="24"/>
        </w:rPr>
      </w:pPr>
      <w:r w:rsidRPr="005111D3">
        <w:rPr>
          <w:rFonts w:ascii="Arial" w:hAnsi="Arial" w:cs="Arial"/>
          <w:sz w:val="24"/>
          <w:szCs w:val="24"/>
        </w:rPr>
        <w:t xml:space="preserve">ensuring that </w:t>
      </w:r>
      <w:r>
        <w:rPr>
          <w:rFonts w:ascii="Arial" w:hAnsi="Arial" w:cs="Arial"/>
          <w:sz w:val="24"/>
          <w:szCs w:val="24"/>
        </w:rPr>
        <w:t>Computing is taught appropriately and in line with the National Curriculum or the EYFS Framework.  This is done through monitoring and possible observation</w:t>
      </w:r>
      <w:r w:rsidRPr="005111D3">
        <w:rPr>
          <w:rFonts w:ascii="Arial" w:hAnsi="Arial" w:cs="Arial"/>
          <w:sz w:val="24"/>
          <w:szCs w:val="24"/>
        </w:rPr>
        <w:t>;</w:t>
      </w:r>
    </w:p>
    <w:p w14:paraId="10A41B6E" w14:textId="19B03B29" w:rsidR="005111D3" w:rsidRPr="005111D3" w:rsidRDefault="005111D3" w:rsidP="005111D3">
      <w:pPr>
        <w:pStyle w:val="ListParagraph"/>
        <w:numPr>
          <w:ilvl w:val="0"/>
          <w:numId w:val="14"/>
        </w:numPr>
        <w:suppressAutoHyphens/>
        <w:autoSpaceDN w:val="0"/>
        <w:jc w:val="both"/>
        <w:textAlignment w:val="baseline"/>
        <w:rPr>
          <w:rFonts w:ascii="Arial" w:hAnsi="Arial" w:cs="Arial"/>
          <w:sz w:val="24"/>
          <w:szCs w:val="24"/>
        </w:rPr>
      </w:pPr>
      <w:r w:rsidRPr="005111D3">
        <w:rPr>
          <w:rFonts w:ascii="Arial" w:hAnsi="Arial" w:cs="Arial"/>
          <w:sz w:val="24"/>
          <w:szCs w:val="24"/>
        </w:rPr>
        <w:t>ensuring progression in and continuity of computing skills;</w:t>
      </w:r>
    </w:p>
    <w:p w14:paraId="02BD093B" w14:textId="0BD957B1" w:rsidR="005111D3" w:rsidRPr="005111D3" w:rsidRDefault="005111D3" w:rsidP="005111D3">
      <w:pPr>
        <w:pStyle w:val="ListParagraph"/>
        <w:numPr>
          <w:ilvl w:val="0"/>
          <w:numId w:val="14"/>
        </w:numPr>
        <w:suppressAutoHyphens/>
        <w:autoSpaceDN w:val="0"/>
        <w:jc w:val="both"/>
        <w:textAlignment w:val="baseline"/>
        <w:rPr>
          <w:rFonts w:ascii="Arial" w:hAnsi="Arial" w:cs="Arial"/>
          <w:sz w:val="24"/>
          <w:szCs w:val="24"/>
        </w:rPr>
      </w:pPr>
      <w:r w:rsidRPr="005111D3">
        <w:rPr>
          <w:rFonts w:ascii="Arial" w:hAnsi="Arial" w:cs="Arial"/>
          <w:sz w:val="24"/>
          <w:szCs w:val="24"/>
        </w:rPr>
        <w:t>promoting the integration of computing;</w:t>
      </w:r>
    </w:p>
    <w:p w14:paraId="2917CDBD" w14:textId="77B4FCF8" w:rsidR="005111D3" w:rsidRPr="005111D3" w:rsidRDefault="005111D3" w:rsidP="005111D3">
      <w:pPr>
        <w:pStyle w:val="ListParagraph"/>
        <w:numPr>
          <w:ilvl w:val="0"/>
          <w:numId w:val="14"/>
        </w:numPr>
        <w:suppressAutoHyphens/>
        <w:autoSpaceDN w:val="0"/>
        <w:jc w:val="both"/>
        <w:textAlignment w:val="baseline"/>
        <w:rPr>
          <w:rFonts w:ascii="Arial" w:hAnsi="Arial" w:cs="Arial"/>
          <w:sz w:val="24"/>
          <w:szCs w:val="24"/>
        </w:rPr>
      </w:pPr>
      <w:r w:rsidRPr="005111D3">
        <w:rPr>
          <w:rFonts w:ascii="Arial" w:hAnsi="Arial" w:cs="Arial"/>
          <w:sz w:val="24"/>
          <w:szCs w:val="24"/>
        </w:rPr>
        <w:lastRenderedPageBreak/>
        <w:t>encouraging and supporting colleagues;</w:t>
      </w:r>
    </w:p>
    <w:p w14:paraId="113C9313" w14:textId="670529CA" w:rsidR="005111D3" w:rsidRPr="005111D3" w:rsidRDefault="005111D3" w:rsidP="005111D3">
      <w:pPr>
        <w:pStyle w:val="ListParagraph"/>
        <w:numPr>
          <w:ilvl w:val="0"/>
          <w:numId w:val="14"/>
        </w:numPr>
        <w:suppressAutoHyphens/>
        <w:autoSpaceDN w:val="0"/>
        <w:jc w:val="both"/>
        <w:textAlignment w:val="baseline"/>
        <w:rPr>
          <w:rFonts w:ascii="Arial" w:hAnsi="Arial" w:cs="Arial"/>
          <w:sz w:val="24"/>
          <w:szCs w:val="24"/>
        </w:rPr>
      </w:pPr>
      <w:r w:rsidRPr="005111D3">
        <w:rPr>
          <w:rFonts w:ascii="Arial" w:hAnsi="Arial" w:cs="Arial"/>
          <w:sz w:val="24"/>
          <w:szCs w:val="24"/>
        </w:rPr>
        <w:t>coordinating the evaluation and review of the school’s Computing Policy</w:t>
      </w:r>
      <w:r>
        <w:rPr>
          <w:rFonts w:ascii="Arial" w:hAnsi="Arial" w:cs="Arial"/>
          <w:sz w:val="24"/>
          <w:szCs w:val="24"/>
        </w:rPr>
        <w:t>;</w:t>
      </w:r>
    </w:p>
    <w:p w14:paraId="4AFDDA54" w14:textId="1AD262E0" w:rsidR="005111D3" w:rsidRPr="005111D3" w:rsidRDefault="005111D3" w:rsidP="005111D3">
      <w:pPr>
        <w:pStyle w:val="ListParagraph"/>
        <w:numPr>
          <w:ilvl w:val="0"/>
          <w:numId w:val="14"/>
        </w:numPr>
        <w:suppressAutoHyphens/>
        <w:autoSpaceDN w:val="0"/>
        <w:jc w:val="both"/>
        <w:textAlignment w:val="baseline"/>
        <w:rPr>
          <w:rFonts w:ascii="Arial" w:hAnsi="Arial" w:cs="Arial"/>
          <w:sz w:val="24"/>
          <w:szCs w:val="24"/>
        </w:rPr>
      </w:pPr>
      <w:r w:rsidRPr="005111D3">
        <w:rPr>
          <w:rFonts w:ascii="Arial" w:hAnsi="Arial" w:cs="Arial"/>
          <w:sz w:val="24"/>
          <w:szCs w:val="24"/>
        </w:rPr>
        <w:t xml:space="preserve">keep up to date with new developments in </w:t>
      </w:r>
      <w:r>
        <w:rPr>
          <w:rFonts w:ascii="Arial" w:hAnsi="Arial" w:cs="Arial"/>
          <w:sz w:val="24"/>
          <w:szCs w:val="24"/>
        </w:rPr>
        <w:t xml:space="preserve">policy, guidance, </w:t>
      </w:r>
      <w:r w:rsidRPr="005111D3">
        <w:rPr>
          <w:rFonts w:ascii="Arial" w:hAnsi="Arial" w:cs="Arial"/>
          <w:sz w:val="24"/>
          <w:szCs w:val="24"/>
        </w:rPr>
        <w:t>hardware and software.</w:t>
      </w:r>
    </w:p>
    <w:p w14:paraId="513CEDBE" w14:textId="77777777" w:rsidR="00041F99" w:rsidRDefault="00041F99" w:rsidP="00041F99">
      <w:pPr>
        <w:pStyle w:val="ListParagraph"/>
        <w:suppressAutoHyphens/>
        <w:autoSpaceDN w:val="0"/>
        <w:jc w:val="both"/>
        <w:textAlignment w:val="baseline"/>
        <w:rPr>
          <w:rFonts w:ascii="Arial" w:hAnsi="Arial" w:cs="Arial"/>
          <w:sz w:val="24"/>
          <w:szCs w:val="24"/>
        </w:rPr>
      </w:pPr>
    </w:p>
    <w:p w14:paraId="297965A5" w14:textId="77777777" w:rsidR="00041F99" w:rsidRDefault="00041F99" w:rsidP="00041F99">
      <w:pPr>
        <w:pStyle w:val="ListParagraph"/>
        <w:suppressAutoHyphens/>
        <w:autoSpaceDN w:val="0"/>
        <w:jc w:val="both"/>
        <w:textAlignment w:val="baseline"/>
        <w:rPr>
          <w:rFonts w:ascii="Arial" w:hAnsi="Arial" w:cs="Arial"/>
          <w:sz w:val="24"/>
          <w:szCs w:val="24"/>
        </w:rPr>
      </w:pPr>
    </w:p>
    <w:p w14:paraId="313D39B1" w14:textId="77777777" w:rsidR="00041F99" w:rsidRDefault="00041F99" w:rsidP="00041F99">
      <w:pPr>
        <w:pStyle w:val="ListParagraph"/>
        <w:suppressAutoHyphens/>
        <w:autoSpaceDN w:val="0"/>
        <w:ind w:left="0"/>
        <w:jc w:val="both"/>
        <w:textAlignment w:val="baseline"/>
        <w:rPr>
          <w:rFonts w:ascii="Arial" w:hAnsi="Arial" w:cs="Arial"/>
          <w:b/>
          <w:sz w:val="24"/>
          <w:szCs w:val="24"/>
        </w:rPr>
      </w:pPr>
      <w:r w:rsidRPr="00041F99">
        <w:rPr>
          <w:rFonts w:ascii="Arial" w:hAnsi="Arial" w:cs="Arial"/>
          <w:b/>
          <w:sz w:val="24"/>
          <w:szCs w:val="24"/>
        </w:rPr>
        <w:t>TO BE READ IN CONJUCTION WITH:</w:t>
      </w:r>
    </w:p>
    <w:p w14:paraId="369A28EB" w14:textId="533D3606" w:rsidR="00041F99" w:rsidRPr="000B5ABD" w:rsidRDefault="000B5ABD" w:rsidP="00360B36">
      <w:pPr>
        <w:pStyle w:val="ListParagraph"/>
        <w:numPr>
          <w:ilvl w:val="0"/>
          <w:numId w:val="3"/>
        </w:numPr>
        <w:suppressAutoHyphens/>
        <w:autoSpaceDN w:val="0"/>
        <w:jc w:val="both"/>
        <w:textAlignment w:val="baseline"/>
        <w:rPr>
          <w:rFonts w:ascii="Arial" w:hAnsi="Arial" w:cs="Arial"/>
          <w:sz w:val="24"/>
          <w:szCs w:val="24"/>
        </w:rPr>
      </w:pPr>
      <w:r w:rsidRPr="000B5ABD">
        <w:rPr>
          <w:rFonts w:ascii="Arial" w:hAnsi="Arial" w:cs="Arial"/>
          <w:sz w:val="24"/>
          <w:szCs w:val="24"/>
        </w:rPr>
        <w:t>The Curriculum Policy</w:t>
      </w:r>
    </w:p>
    <w:p w14:paraId="69B4AC27" w14:textId="6943B0D0" w:rsidR="000B5ABD" w:rsidRDefault="000B5ABD" w:rsidP="00360B36">
      <w:pPr>
        <w:pStyle w:val="ListParagraph"/>
        <w:numPr>
          <w:ilvl w:val="0"/>
          <w:numId w:val="3"/>
        </w:numPr>
        <w:suppressAutoHyphens/>
        <w:autoSpaceDN w:val="0"/>
        <w:jc w:val="both"/>
        <w:textAlignment w:val="baseline"/>
        <w:rPr>
          <w:rFonts w:ascii="Arial" w:hAnsi="Arial" w:cs="Arial"/>
          <w:sz w:val="24"/>
          <w:szCs w:val="24"/>
        </w:rPr>
      </w:pPr>
      <w:r w:rsidRPr="000B5ABD">
        <w:rPr>
          <w:rFonts w:ascii="Arial" w:hAnsi="Arial" w:cs="Arial"/>
          <w:sz w:val="24"/>
          <w:szCs w:val="24"/>
        </w:rPr>
        <w:t>The Behaviour Policy</w:t>
      </w:r>
    </w:p>
    <w:p w14:paraId="64E2FBD8" w14:textId="41B4D858" w:rsidR="000B5ABD" w:rsidRDefault="000B5ABD" w:rsidP="00360B36">
      <w:pPr>
        <w:pStyle w:val="ListParagraph"/>
        <w:numPr>
          <w:ilvl w:val="0"/>
          <w:numId w:val="3"/>
        </w:numPr>
        <w:suppressAutoHyphens/>
        <w:autoSpaceDN w:val="0"/>
        <w:jc w:val="both"/>
        <w:textAlignment w:val="baseline"/>
        <w:rPr>
          <w:rFonts w:ascii="Arial" w:hAnsi="Arial" w:cs="Arial"/>
          <w:sz w:val="24"/>
          <w:szCs w:val="24"/>
        </w:rPr>
      </w:pPr>
      <w:r>
        <w:rPr>
          <w:rFonts w:ascii="Arial" w:hAnsi="Arial" w:cs="Arial"/>
          <w:sz w:val="24"/>
          <w:szCs w:val="24"/>
        </w:rPr>
        <w:t>The National Curriculum</w:t>
      </w:r>
    </w:p>
    <w:p w14:paraId="72E476F7" w14:textId="51DC7020" w:rsidR="000B5ABD" w:rsidRDefault="000B5ABD" w:rsidP="00360B36">
      <w:pPr>
        <w:pStyle w:val="ListParagraph"/>
        <w:numPr>
          <w:ilvl w:val="0"/>
          <w:numId w:val="3"/>
        </w:numPr>
        <w:suppressAutoHyphens/>
        <w:autoSpaceDN w:val="0"/>
        <w:jc w:val="both"/>
        <w:textAlignment w:val="baseline"/>
        <w:rPr>
          <w:rFonts w:ascii="Arial" w:hAnsi="Arial" w:cs="Arial"/>
          <w:sz w:val="24"/>
          <w:szCs w:val="24"/>
        </w:rPr>
      </w:pPr>
      <w:r>
        <w:rPr>
          <w:rFonts w:ascii="Arial" w:hAnsi="Arial" w:cs="Arial"/>
          <w:sz w:val="24"/>
          <w:szCs w:val="24"/>
        </w:rPr>
        <w:t>The early Years Foundation Stage Curriculum</w:t>
      </w:r>
    </w:p>
    <w:p w14:paraId="27E0D829" w14:textId="3A911724" w:rsidR="00910B61" w:rsidRDefault="00910B61" w:rsidP="00360B36">
      <w:pPr>
        <w:pStyle w:val="ListParagraph"/>
        <w:numPr>
          <w:ilvl w:val="0"/>
          <w:numId w:val="3"/>
        </w:numPr>
        <w:suppressAutoHyphens/>
        <w:autoSpaceDN w:val="0"/>
        <w:jc w:val="both"/>
        <w:textAlignment w:val="baseline"/>
        <w:rPr>
          <w:rFonts w:ascii="Arial" w:hAnsi="Arial" w:cs="Arial"/>
          <w:sz w:val="24"/>
          <w:szCs w:val="24"/>
        </w:rPr>
      </w:pPr>
      <w:r>
        <w:rPr>
          <w:rFonts w:ascii="Arial" w:hAnsi="Arial" w:cs="Arial"/>
          <w:sz w:val="24"/>
          <w:szCs w:val="24"/>
        </w:rPr>
        <w:t>The Teaching and Learning Policy</w:t>
      </w:r>
    </w:p>
    <w:p w14:paraId="77D17648" w14:textId="66D6D5F7" w:rsidR="00910B61" w:rsidRDefault="00910B61" w:rsidP="00360B36">
      <w:pPr>
        <w:pStyle w:val="ListParagraph"/>
        <w:numPr>
          <w:ilvl w:val="0"/>
          <w:numId w:val="3"/>
        </w:numPr>
        <w:suppressAutoHyphens/>
        <w:autoSpaceDN w:val="0"/>
        <w:jc w:val="both"/>
        <w:textAlignment w:val="baseline"/>
        <w:rPr>
          <w:rFonts w:ascii="Arial" w:hAnsi="Arial" w:cs="Arial"/>
          <w:sz w:val="24"/>
          <w:szCs w:val="24"/>
        </w:rPr>
      </w:pPr>
      <w:r>
        <w:rPr>
          <w:rFonts w:ascii="Arial" w:hAnsi="Arial" w:cs="Arial"/>
          <w:sz w:val="24"/>
          <w:szCs w:val="24"/>
        </w:rPr>
        <w:t>The All in One E-Safety Policy</w:t>
      </w:r>
    </w:p>
    <w:p w14:paraId="6B318C0E" w14:textId="5ADB5FB0" w:rsidR="00910B61" w:rsidRPr="000B5ABD" w:rsidRDefault="00910B61" w:rsidP="00360B36">
      <w:pPr>
        <w:pStyle w:val="ListParagraph"/>
        <w:numPr>
          <w:ilvl w:val="0"/>
          <w:numId w:val="3"/>
        </w:numPr>
        <w:suppressAutoHyphens/>
        <w:autoSpaceDN w:val="0"/>
        <w:jc w:val="both"/>
        <w:textAlignment w:val="baseline"/>
        <w:rPr>
          <w:rFonts w:ascii="Arial" w:hAnsi="Arial" w:cs="Arial"/>
          <w:sz w:val="24"/>
          <w:szCs w:val="24"/>
        </w:rPr>
      </w:pPr>
      <w:r>
        <w:rPr>
          <w:rFonts w:ascii="Arial" w:hAnsi="Arial" w:cs="Arial"/>
          <w:sz w:val="24"/>
          <w:szCs w:val="24"/>
        </w:rPr>
        <w:t>The Health and Safety Policy</w:t>
      </w:r>
    </w:p>
    <w:sectPr w:rsidR="00910B61" w:rsidRPr="000B5ABD" w:rsidSect="00BA3EE2">
      <w:headerReference w:type="default" r:id="rId11"/>
      <w:footerReference w:type="default" r:id="rId12"/>
      <w:pgSz w:w="11906" w:h="16838" w:code="9"/>
      <w:pgMar w:top="1440" w:right="1800" w:bottom="1584" w:left="1800" w:header="706" w:footer="706" w:gutter="0"/>
      <w:paperSrc w:first="7" w:other="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21B74" w14:textId="77777777" w:rsidR="00F122CD" w:rsidRDefault="00F122CD">
      <w:r>
        <w:separator/>
      </w:r>
    </w:p>
  </w:endnote>
  <w:endnote w:type="continuationSeparator" w:id="0">
    <w:p w14:paraId="34CCE637" w14:textId="77777777" w:rsidR="00F122CD" w:rsidRDefault="00F1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C19C" w14:textId="77777777" w:rsidR="00BD774F" w:rsidRDefault="00BD774F">
    <w:pPr>
      <w:pStyle w:val="Footer"/>
      <w:jc w:val="right"/>
    </w:pPr>
    <w:r>
      <w:t xml:space="preserve">Justin Lee – </w:t>
    </w:r>
    <w:r w:rsidR="00FA31D7">
      <w:t>Computing</w:t>
    </w:r>
    <w:r>
      <w:t xml:space="preserve"> </w:t>
    </w:r>
    <w:r w:rsidR="00FA31D7">
      <w:t>L</w:t>
    </w:r>
    <w:r>
      <w:t xml:space="preserve">ead </w:t>
    </w:r>
    <w:r w:rsidR="00FA31D7">
      <w:t>October</w:t>
    </w:r>
    <w:r>
      <w:t xml:space="preserve"> 20</w:t>
    </w:r>
    <w:r w:rsidR="00FA31D7">
      <w:t>20</w:t>
    </w:r>
    <w:r>
      <w:t xml:space="preserve"> version </w:t>
    </w:r>
    <w:r w:rsidR="00FA31D7">
      <w:t>3.0</w:t>
    </w:r>
    <w:r>
      <w:t xml:space="preserve">                                      </w:t>
    </w:r>
    <w:r>
      <w:fldChar w:fldCharType="begin"/>
    </w:r>
    <w:r>
      <w:instrText xml:space="preserve"> PAGE   \* MERGEFORMAT </w:instrText>
    </w:r>
    <w:r>
      <w:fldChar w:fldCharType="separate"/>
    </w:r>
    <w:r w:rsidR="006E3995">
      <w:rPr>
        <w:noProof/>
      </w:rPr>
      <w:t>1</w:t>
    </w:r>
    <w:r>
      <w:rPr>
        <w:noProof/>
      </w:rPr>
      <w:fldChar w:fldCharType="end"/>
    </w:r>
  </w:p>
  <w:p w14:paraId="58A554BD" w14:textId="77777777" w:rsidR="00BD774F" w:rsidRDefault="00BD7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0FAE1D" w14:textId="77777777" w:rsidR="00F122CD" w:rsidRDefault="00F122CD">
      <w:r>
        <w:separator/>
      </w:r>
    </w:p>
  </w:footnote>
  <w:footnote w:type="continuationSeparator" w:id="0">
    <w:p w14:paraId="304EC5B7" w14:textId="77777777" w:rsidR="00F122CD" w:rsidRDefault="00F12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806C" w14:textId="77777777" w:rsidR="00A555AF" w:rsidRDefault="00FA31D7" w:rsidP="00A555AF">
    <w:pPr>
      <w:pStyle w:val="Header"/>
      <w:jc w:val="center"/>
    </w:pPr>
    <w:r>
      <w:rPr>
        <w:rFonts w:ascii="Arial" w:hAnsi="Arial" w:cs="Arial"/>
        <w:b/>
        <w:sz w:val="32"/>
        <w:szCs w:val="32"/>
      </w:rPr>
      <w:t>COMPUTING</w:t>
    </w:r>
    <w:r w:rsidR="00A555AF" w:rsidRPr="00A555AF">
      <w:rPr>
        <w:rFonts w:ascii="Arial" w:hAnsi="Arial" w:cs="Arial"/>
        <w:b/>
        <w:sz w:val="32"/>
        <w:szCs w:val="32"/>
      </w:rPr>
      <w:t xml:space="preserv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930"/>
    <w:multiLevelType w:val="hybridMultilevel"/>
    <w:tmpl w:val="F1A26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F5D72"/>
    <w:multiLevelType w:val="hybridMultilevel"/>
    <w:tmpl w:val="E91EAD22"/>
    <w:lvl w:ilvl="0" w:tplc="5E124D6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623F8D"/>
    <w:multiLevelType w:val="hybridMultilevel"/>
    <w:tmpl w:val="A560E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955D1"/>
    <w:multiLevelType w:val="hybridMultilevel"/>
    <w:tmpl w:val="ED72D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C54B5"/>
    <w:multiLevelType w:val="multilevel"/>
    <w:tmpl w:val="B7D872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2E01B13"/>
    <w:multiLevelType w:val="hybridMultilevel"/>
    <w:tmpl w:val="FC18B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A75ACD"/>
    <w:multiLevelType w:val="hybridMultilevel"/>
    <w:tmpl w:val="F244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6C0256"/>
    <w:multiLevelType w:val="hybridMultilevel"/>
    <w:tmpl w:val="93688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AA22CD"/>
    <w:multiLevelType w:val="hybridMultilevel"/>
    <w:tmpl w:val="AB50AF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F033001"/>
    <w:multiLevelType w:val="multilevel"/>
    <w:tmpl w:val="EB0CBD5E"/>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52DC0205"/>
    <w:multiLevelType w:val="multilevel"/>
    <w:tmpl w:val="53BA71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nsid w:val="61275A55"/>
    <w:multiLevelType w:val="hybridMultilevel"/>
    <w:tmpl w:val="79BA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D2319F"/>
    <w:multiLevelType w:val="hybridMultilevel"/>
    <w:tmpl w:val="ADE6D2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B1683C"/>
    <w:multiLevelType w:val="hybridMultilevel"/>
    <w:tmpl w:val="3D8A4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8"/>
  </w:num>
  <w:num w:numId="6">
    <w:abstractNumId w:val="5"/>
  </w:num>
  <w:num w:numId="7">
    <w:abstractNumId w:val="1"/>
  </w:num>
  <w:num w:numId="8">
    <w:abstractNumId w:val="12"/>
  </w:num>
  <w:num w:numId="9">
    <w:abstractNumId w:val="11"/>
  </w:num>
  <w:num w:numId="10">
    <w:abstractNumId w:val="0"/>
  </w:num>
  <w:num w:numId="11">
    <w:abstractNumId w:val="3"/>
  </w:num>
  <w:num w:numId="12">
    <w:abstractNumId w:val="6"/>
  </w:num>
  <w:num w:numId="13">
    <w:abstractNumId w:val="13"/>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F1"/>
    <w:rsid w:val="00001034"/>
    <w:rsid w:val="0000405D"/>
    <w:rsid w:val="000040BF"/>
    <w:rsid w:val="00010BA1"/>
    <w:rsid w:val="0002176A"/>
    <w:rsid w:val="00021F4A"/>
    <w:rsid w:val="00027798"/>
    <w:rsid w:val="00041F99"/>
    <w:rsid w:val="0007042C"/>
    <w:rsid w:val="00086BB3"/>
    <w:rsid w:val="000A2C20"/>
    <w:rsid w:val="000B5ABD"/>
    <w:rsid w:val="000B6A5A"/>
    <w:rsid w:val="000E2A70"/>
    <w:rsid w:val="0010597F"/>
    <w:rsid w:val="00107119"/>
    <w:rsid w:val="001163B4"/>
    <w:rsid w:val="00126AA7"/>
    <w:rsid w:val="001851B5"/>
    <w:rsid w:val="001B675F"/>
    <w:rsid w:val="001E1899"/>
    <w:rsid w:val="0022227F"/>
    <w:rsid w:val="002B21F2"/>
    <w:rsid w:val="002D3220"/>
    <w:rsid w:val="002D5914"/>
    <w:rsid w:val="002E6428"/>
    <w:rsid w:val="002E6ED7"/>
    <w:rsid w:val="003038DE"/>
    <w:rsid w:val="00304FEB"/>
    <w:rsid w:val="00311BEA"/>
    <w:rsid w:val="00331B18"/>
    <w:rsid w:val="00333117"/>
    <w:rsid w:val="00341DB4"/>
    <w:rsid w:val="00353046"/>
    <w:rsid w:val="00360B36"/>
    <w:rsid w:val="003A155F"/>
    <w:rsid w:val="003A5A5D"/>
    <w:rsid w:val="003C057A"/>
    <w:rsid w:val="003F61BB"/>
    <w:rsid w:val="00400451"/>
    <w:rsid w:val="00422A9A"/>
    <w:rsid w:val="00451728"/>
    <w:rsid w:val="004920BF"/>
    <w:rsid w:val="0049247D"/>
    <w:rsid w:val="004B4E8F"/>
    <w:rsid w:val="004C1BC5"/>
    <w:rsid w:val="004D21B3"/>
    <w:rsid w:val="004F6BEB"/>
    <w:rsid w:val="005111D3"/>
    <w:rsid w:val="00517063"/>
    <w:rsid w:val="00530F63"/>
    <w:rsid w:val="00533E7B"/>
    <w:rsid w:val="0055470C"/>
    <w:rsid w:val="00561D61"/>
    <w:rsid w:val="00563961"/>
    <w:rsid w:val="00567D33"/>
    <w:rsid w:val="005975CF"/>
    <w:rsid w:val="005B1A63"/>
    <w:rsid w:val="005D0729"/>
    <w:rsid w:val="005D48BA"/>
    <w:rsid w:val="005E3907"/>
    <w:rsid w:val="005F71C0"/>
    <w:rsid w:val="006428F5"/>
    <w:rsid w:val="006711D4"/>
    <w:rsid w:val="006A2CE0"/>
    <w:rsid w:val="006A6874"/>
    <w:rsid w:val="006B1397"/>
    <w:rsid w:val="006D4735"/>
    <w:rsid w:val="006E3995"/>
    <w:rsid w:val="006F5767"/>
    <w:rsid w:val="00701B0D"/>
    <w:rsid w:val="00702C74"/>
    <w:rsid w:val="00721610"/>
    <w:rsid w:val="00733459"/>
    <w:rsid w:val="0074113F"/>
    <w:rsid w:val="00741555"/>
    <w:rsid w:val="00771272"/>
    <w:rsid w:val="00783836"/>
    <w:rsid w:val="007C0201"/>
    <w:rsid w:val="007D532E"/>
    <w:rsid w:val="00821EF4"/>
    <w:rsid w:val="00851A59"/>
    <w:rsid w:val="00861CE0"/>
    <w:rsid w:val="008679C7"/>
    <w:rsid w:val="00883548"/>
    <w:rsid w:val="00897A74"/>
    <w:rsid w:val="008C0B6C"/>
    <w:rsid w:val="009018F2"/>
    <w:rsid w:val="0091022A"/>
    <w:rsid w:val="00910B61"/>
    <w:rsid w:val="00974BE9"/>
    <w:rsid w:val="009A4BEF"/>
    <w:rsid w:val="009D3630"/>
    <w:rsid w:val="00A0059A"/>
    <w:rsid w:val="00A00667"/>
    <w:rsid w:val="00A072AE"/>
    <w:rsid w:val="00A25DF0"/>
    <w:rsid w:val="00A555AF"/>
    <w:rsid w:val="00A65A81"/>
    <w:rsid w:val="00A72C9B"/>
    <w:rsid w:val="00A73765"/>
    <w:rsid w:val="00A853C8"/>
    <w:rsid w:val="00A917DB"/>
    <w:rsid w:val="00A94D48"/>
    <w:rsid w:val="00AC1456"/>
    <w:rsid w:val="00AE09DC"/>
    <w:rsid w:val="00B0436A"/>
    <w:rsid w:val="00B20C65"/>
    <w:rsid w:val="00B336C3"/>
    <w:rsid w:val="00B55AF1"/>
    <w:rsid w:val="00B710B6"/>
    <w:rsid w:val="00B91DDF"/>
    <w:rsid w:val="00BA3EE2"/>
    <w:rsid w:val="00BA52EF"/>
    <w:rsid w:val="00BD6D4B"/>
    <w:rsid w:val="00BD774F"/>
    <w:rsid w:val="00BE42E3"/>
    <w:rsid w:val="00C02127"/>
    <w:rsid w:val="00C1733D"/>
    <w:rsid w:val="00C20778"/>
    <w:rsid w:val="00C32CA5"/>
    <w:rsid w:val="00C62710"/>
    <w:rsid w:val="00C812DD"/>
    <w:rsid w:val="00C91886"/>
    <w:rsid w:val="00CA3E45"/>
    <w:rsid w:val="00CB0C3F"/>
    <w:rsid w:val="00CB2634"/>
    <w:rsid w:val="00CB7C8D"/>
    <w:rsid w:val="00CC72B7"/>
    <w:rsid w:val="00D02586"/>
    <w:rsid w:val="00D04252"/>
    <w:rsid w:val="00D23371"/>
    <w:rsid w:val="00D45237"/>
    <w:rsid w:val="00D45D45"/>
    <w:rsid w:val="00D533F6"/>
    <w:rsid w:val="00D67749"/>
    <w:rsid w:val="00DD1552"/>
    <w:rsid w:val="00DD6E54"/>
    <w:rsid w:val="00E001B7"/>
    <w:rsid w:val="00E067B6"/>
    <w:rsid w:val="00E1367E"/>
    <w:rsid w:val="00E208E6"/>
    <w:rsid w:val="00E256D2"/>
    <w:rsid w:val="00E40818"/>
    <w:rsid w:val="00E55075"/>
    <w:rsid w:val="00E56B2A"/>
    <w:rsid w:val="00E613D5"/>
    <w:rsid w:val="00E728A9"/>
    <w:rsid w:val="00E7671E"/>
    <w:rsid w:val="00E91076"/>
    <w:rsid w:val="00EB1F28"/>
    <w:rsid w:val="00EC1572"/>
    <w:rsid w:val="00EE346E"/>
    <w:rsid w:val="00EF7BAF"/>
    <w:rsid w:val="00F122CD"/>
    <w:rsid w:val="00F269B4"/>
    <w:rsid w:val="00F27DEE"/>
    <w:rsid w:val="00F41BF1"/>
    <w:rsid w:val="00F662FB"/>
    <w:rsid w:val="00F72A68"/>
    <w:rsid w:val="00F87238"/>
    <w:rsid w:val="00F9612D"/>
    <w:rsid w:val="00F97A56"/>
    <w:rsid w:val="00FA31D7"/>
    <w:rsid w:val="00FB1DAB"/>
    <w:rsid w:val="00FC4419"/>
    <w:rsid w:val="00FD2CC6"/>
    <w:rsid w:val="00FE0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A275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A74"/>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lang w:val="en-US"/>
    </w:rPr>
  </w:style>
  <w:style w:type="paragraph" w:styleId="Heading3">
    <w:name w:val="heading 3"/>
    <w:basedOn w:val="Normal"/>
    <w:next w:val="Normal"/>
    <w:qFormat/>
    <w:pPr>
      <w:keepNext/>
      <w:jc w:val="center"/>
      <w:outlineLvl w:val="2"/>
    </w:pPr>
    <w:rPr>
      <w:rFonts w:ascii="Arial" w:hAnsi="Arial"/>
      <w:b/>
      <w:sz w:val="40"/>
    </w:rPr>
  </w:style>
  <w:style w:type="paragraph" w:styleId="Heading4">
    <w:name w:val="heading 4"/>
    <w:basedOn w:val="Normal"/>
    <w:next w:val="Normal"/>
    <w:qFormat/>
    <w:pPr>
      <w:keepNext/>
      <w:ind w:left="720"/>
      <w:outlineLvl w:val="3"/>
    </w:pPr>
    <w:rPr>
      <w:rFonts w:ascii="Arial" w:hAnsi="Arial"/>
      <w:b/>
      <w:sz w:val="24"/>
    </w:rPr>
  </w:style>
  <w:style w:type="paragraph" w:styleId="Heading5">
    <w:name w:val="heading 5"/>
    <w:basedOn w:val="Normal"/>
    <w:next w:val="Normal"/>
    <w:qFormat/>
    <w:pPr>
      <w:keepNext/>
      <w:jc w:val="center"/>
      <w:outlineLvl w:val="4"/>
    </w:pPr>
    <w:rPr>
      <w:rFonts w:ascii="Arial" w:hAnsi="Arial"/>
      <w:b/>
      <w:sz w:val="32"/>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jc w:val="both"/>
      <w:outlineLvl w:val="6"/>
    </w:pPr>
    <w:rPr>
      <w:b/>
      <w:bCs/>
      <w:sz w:val="36"/>
    </w:rPr>
  </w:style>
  <w:style w:type="paragraph" w:styleId="Heading8">
    <w:name w:val="heading 8"/>
    <w:basedOn w:val="Normal"/>
    <w:next w:val="Normal"/>
    <w:qFormat/>
    <w:pPr>
      <w:keepNext/>
      <w:ind w:left="720"/>
      <w:jc w:val="both"/>
      <w:outlineLvl w:val="7"/>
    </w:pPr>
    <w:rPr>
      <w:rFonts w:ascii="Arial" w:hAnsi="Arial"/>
      <w:b/>
      <w:sz w:val="24"/>
    </w:rPr>
  </w:style>
  <w:style w:type="paragraph" w:styleId="Heading9">
    <w:name w:val="heading 9"/>
    <w:basedOn w:val="Normal"/>
    <w:next w:val="Normal"/>
    <w:qFormat/>
    <w:pPr>
      <w:keepNext/>
      <w:outlineLvl w:val="8"/>
    </w:pPr>
    <w:rPr>
      <w:rFonts w:ascii="Arial" w:hAnsi="Arial"/>
      <w:b/>
      <w:spacing w:val="-5"/>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lang w:val="en-US"/>
    </w:rPr>
  </w:style>
  <w:style w:type="paragraph" w:styleId="BodyText3">
    <w:name w:val="Body Text 3"/>
    <w:basedOn w:val="Normal"/>
    <w:rPr>
      <w:rFonts w:ascii="Arial" w:hAnsi="Arial"/>
      <w:i/>
      <w:spacing w:val="-5"/>
      <w:sz w:val="22"/>
      <w:lang w:val="en-US"/>
    </w:rPr>
  </w:style>
  <w:style w:type="paragraph" w:customStyle="1" w:styleId="DefaultText">
    <w:name w:val="Default Text"/>
    <w:basedOn w:val="Normal"/>
    <w:rPr>
      <w:sz w:val="24"/>
      <w:lang w:val="en-US"/>
    </w:rPr>
  </w:style>
  <w:style w:type="paragraph" w:styleId="BodyTextIndent">
    <w:name w:val="Body Text Indent"/>
    <w:basedOn w:val="Normal"/>
    <w:pPr>
      <w:ind w:left="720" w:hanging="72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360"/>
    </w:pPr>
    <w:rPr>
      <w:b/>
      <w:sz w:val="24"/>
    </w:rPr>
  </w:style>
  <w:style w:type="paragraph" w:styleId="BodyTextIndent3">
    <w:name w:val="Body Text Indent 3"/>
    <w:basedOn w:val="Normal"/>
    <w:pPr>
      <w:ind w:left="720"/>
      <w:jc w:val="both"/>
    </w:pPr>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sid w:val="0074113F"/>
    <w:rPr>
      <w:rFonts w:ascii="Tahoma" w:hAnsi="Tahoma" w:cs="Tahoma"/>
      <w:sz w:val="16"/>
      <w:szCs w:val="16"/>
    </w:rPr>
  </w:style>
  <w:style w:type="character" w:styleId="CommentReference">
    <w:name w:val="annotation reference"/>
    <w:semiHidden/>
    <w:rsid w:val="003F61BB"/>
    <w:rPr>
      <w:sz w:val="16"/>
      <w:szCs w:val="16"/>
    </w:rPr>
  </w:style>
  <w:style w:type="paragraph" w:styleId="CommentText">
    <w:name w:val="annotation text"/>
    <w:basedOn w:val="Normal"/>
    <w:semiHidden/>
    <w:rsid w:val="003F61BB"/>
  </w:style>
  <w:style w:type="paragraph" w:styleId="CommentSubject">
    <w:name w:val="annotation subject"/>
    <w:basedOn w:val="CommentText"/>
    <w:next w:val="CommentText"/>
    <w:semiHidden/>
    <w:rsid w:val="003F61BB"/>
    <w:rPr>
      <w:b/>
      <w:bCs/>
    </w:rPr>
  </w:style>
  <w:style w:type="paragraph" w:styleId="NormalWeb">
    <w:name w:val="Normal (Web)"/>
    <w:basedOn w:val="Normal"/>
    <w:rsid w:val="000B6A5A"/>
    <w:pPr>
      <w:spacing w:before="100" w:beforeAutospacing="1" w:after="100" w:afterAutospacing="1"/>
    </w:pPr>
    <w:rPr>
      <w:sz w:val="24"/>
      <w:szCs w:val="24"/>
      <w:lang w:eastAsia="en-GB"/>
    </w:rPr>
  </w:style>
  <w:style w:type="character" w:styleId="Strong">
    <w:name w:val="Strong"/>
    <w:qFormat/>
    <w:rsid w:val="000B6A5A"/>
    <w:rPr>
      <w:b/>
      <w:bCs/>
    </w:rPr>
  </w:style>
  <w:style w:type="paragraph" w:customStyle="1" w:styleId="Document1">
    <w:name w:val="Document 1"/>
    <w:rsid w:val="00333117"/>
    <w:pPr>
      <w:keepNext/>
      <w:keepLines/>
      <w:tabs>
        <w:tab w:val="left" w:pos="-720"/>
      </w:tabs>
      <w:suppressAutoHyphens/>
    </w:pPr>
    <w:rPr>
      <w:rFonts w:ascii="Tahoma" w:hAnsi="Tahoma"/>
      <w:sz w:val="24"/>
      <w:lang w:val="en-US" w:eastAsia="en-US"/>
    </w:rPr>
  </w:style>
  <w:style w:type="paragraph" w:customStyle="1" w:styleId="Default">
    <w:name w:val="Default"/>
    <w:rsid w:val="00333117"/>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897A74"/>
    <w:pPr>
      <w:ind w:left="720"/>
    </w:pPr>
  </w:style>
  <w:style w:type="paragraph" w:styleId="NoSpacing">
    <w:name w:val="No Spacing"/>
    <w:uiPriority w:val="1"/>
    <w:qFormat/>
    <w:rsid w:val="004C1BC5"/>
    <w:rPr>
      <w:rFonts w:ascii="Calibri" w:eastAsia="Calibri" w:hAnsi="Calibri"/>
      <w:sz w:val="22"/>
      <w:szCs w:val="22"/>
      <w:lang w:eastAsia="en-US"/>
    </w:rPr>
  </w:style>
  <w:style w:type="table" w:styleId="TableGrid">
    <w:name w:val="Table Grid"/>
    <w:basedOn w:val="TableNormal"/>
    <w:uiPriority w:val="59"/>
    <w:rsid w:val="00BD7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D774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A74"/>
    <w:rPr>
      <w:lang w:eastAsia="en-US"/>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lang w:val="en-US"/>
    </w:rPr>
  </w:style>
  <w:style w:type="paragraph" w:styleId="Heading3">
    <w:name w:val="heading 3"/>
    <w:basedOn w:val="Normal"/>
    <w:next w:val="Normal"/>
    <w:qFormat/>
    <w:pPr>
      <w:keepNext/>
      <w:jc w:val="center"/>
      <w:outlineLvl w:val="2"/>
    </w:pPr>
    <w:rPr>
      <w:rFonts w:ascii="Arial" w:hAnsi="Arial"/>
      <w:b/>
      <w:sz w:val="40"/>
    </w:rPr>
  </w:style>
  <w:style w:type="paragraph" w:styleId="Heading4">
    <w:name w:val="heading 4"/>
    <w:basedOn w:val="Normal"/>
    <w:next w:val="Normal"/>
    <w:qFormat/>
    <w:pPr>
      <w:keepNext/>
      <w:ind w:left="720"/>
      <w:outlineLvl w:val="3"/>
    </w:pPr>
    <w:rPr>
      <w:rFonts w:ascii="Arial" w:hAnsi="Arial"/>
      <w:b/>
      <w:sz w:val="24"/>
    </w:rPr>
  </w:style>
  <w:style w:type="paragraph" w:styleId="Heading5">
    <w:name w:val="heading 5"/>
    <w:basedOn w:val="Normal"/>
    <w:next w:val="Normal"/>
    <w:qFormat/>
    <w:pPr>
      <w:keepNext/>
      <w:jc w:val="center"/>
      <w:outlineLvl w:val="4"/>
    </w:pPr>
    <w:rPr>
      <w:rFonts w:ascii="Arial" w:hAnsi="Arial"/>
      <w:b/>
      <w:sz w:val="32"/>
    </w:rPr>
  </w:style>
  <w:style w:type="paragraph" w:styleId="Heading6">
    <w:name w:val="heading 6"/>
    <w:basedOn w:val="Normal"/>
    <w:next w:val="Normal"/>
    <w:qFormat/>
    <w:pPr>
      <w:keepNext/>
      <w:jc w:val="both"/>
      <w:outlineLvl w:val="5"/>
    </w:pPr>
    <w:rPr>
      <w:b/>
      <w:sz w:val="24"/>
    </w:rPr>
  </w:style>
  <w:style w:type="paragraph" w:styleId="Heading7">
    <w:name w:val="heading 7"/>
    <w:basedOn w:val="Normal"/>
    <w:next w:val="Normal"/>
    <w:qFormat/>
    <w:pPr>
      <w:keepNext/>
      <w:jc w:val="both"/>
      <w:outlineLvl w:val="6"/>
    </w:pPr>
    <w:rPr>
      <w:b/>
      <w:bCs/>
      <w:sz w:val="36"/>
    </w:rPr>
  </w:style>
  <w:style w:type="paragraph" w:styleId="Heading8">
    <w:name w:val="heading 8"/>
    <w:basedOn w:val="Normal"/>
    <w:next w:val="Normal"/>
    <w:qFormat/>
    <w:pPr>
      <w:keepNext/>
      <w:ind w:left="720"/>
      <w:jc w:val="both"/>
      <w:outlineLvl w:val="7"/>
    </w:pPr>
    <w:rPr>
      <w:rFonts w:ascii="Arial" w:hAnsi="Arial"/>
      <w:b/>
      <w:sz w:val="24"/>
    </w:rPr>
  </w:style>
  <w:style w:type="paragraph" w:styleId="Heading9">
    <w:name w:val="heading 9"/>
    <w:basedOn w:val="Normal"/>
    <w:next w:val="Normal"/>
    <w:qFormat/>
    <w:pPr>
      <w:keepNext/>
      <w:outlineLvl w:val="8"/>
    </w:pPr>
    <w:rPr>
      <w:rFonts w:ascii="Arial" w:hAnsi="Arial"/>
      <w:b/>
      <w:spacing w:val="-5"/>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lang w:val="en-US"/>
    </w:rPr>
  </w:style>
  <w:style w:type="paragraph" w:styleId="BodyText3">
    <w:name w:val="Body Text 3"/>
    <w:basedOn w:val="Normal"/>
    <w:rPr>
      <w:rFonts w:ascii="Arial" w:hAnsi="Arial"/>
      <w:i/>
      <w:spacing w:val="-5"/>
      <w:sz w:val="22"/>
      <w:lang w:val="en-US"/>
    </w:rPr>
  </w:style>
  <w:style w:type="paragraph" w:customStyle="1" w:styleId="DefaultText">
    <w:name w:val="Default Text"/>
    <w:basedOn w:val="Normal"/>
    <w:rPr>
      <w:sz w:val="24"/>
      <w:lang w:val="en-US"/>
    </w:rPr>
  </w:style>
  <w:style w:type="paragraph" w:styleId="BodyTextIndent">
    <w:name w:val="Body Text Indent"/>
    <w:basedOn w:val="Normal"/>
    <w:pPr>
      <w:ind w:left="720" w:hanging="72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ind w:left="360"/>
    </w:pPr>
    <w:rPr>
      <w:b/>
      <w:sz w:val="24"/>
    </w:rPr>
  </w:style>
  <w:style w:type="paragraph" w:styleId="BodyTextIndent3">
    <w:name w:val="Body Text Indent 3"/>
    <w:basedOn w:val="Normal"/>
    <w:pPr>
      <w:ind w:left="720"/>
      <w:jc w:val="both"/>
    </w:pPr>
    <w:rPr>
      <w:rFonts w:ascii="Arial" w:hAnsi="Arial"/>
      <w:sz w:val="24"/>
    </w:rPr>
  </w:style>
  <w:style w:type="paragraph" w:styleId="BodyText2">
    <w:name w:val="Body Text 2"/>
    <w:basedOn w:val="Normal"/>
    <w:pPr>
      <w:jc w:val="both"/>
    </w:pPr>
    <w:rPr>
      <w:rFonts w:ascii="Arial" w:hAnsi="Arial"/>
      <w:sz w:val="24"/>
    </w:rPr>
  </w:style>
  <w:style w:type="paragraph" w:styleId="BalloonText">
    <w:name w:val="Balloon Text"/>
    <w:basedOn w:val="Normal"/>
    <w:semiHidden/>
    <w:rsid w:val="0074113F"/>
    <w:rPr>
      <w:rFonts w:ascii="Tahoma" w:hAnsi="Tahoma" w:cs="Tahoma"/>
      <w:sz w:val="16"/>
      <w:szCs w:val="16"/>
    </w:rPr>
  </w:style>
  <w:style w:type="character" w:styleId="CommentReference">
    <w:name w:val="annotation reference"/>
    <w:semiHidden/>
    <w:rsid w:val="003F61BB"/>
    <w:rPr>
      <w:sz w:val="16"/>
      <w:szCs w:val="16"/>
    </w:rPr>
  </w:style>
  <w:style w:type="paragraph" w:styleId="CommentText">
    <w:name w:val="annotation text"/>
    <w:basedOn w:val="Normal"/>
    <w:semiHidden/>
    <w:rsid w:val="003F61BB"/>
  </w:style>
  <w:style w:type="paragraph" w:styleId="CommentSubject">
    <w:name w:val="annotation subject"/>
    <w:basedOn w:val="CommentText"/>
    <w:next w:val="CommentText"/>
    <w:semiHidden/>
    <w:rsid w:val="003F61BB"/>
    <w:rPr>
      <w:b/>
      <w:bCs/>
    </w:rPr>
  </w:style>
  <w:style w:type="paragraph" w:styleId="NormalWeb">
    <w:name w:val="Normal (Web)"/>
    <w:basedOn w:val="Normal"/>
    <w:rsid w:val="000B6A5A"/>
    <w:pPr>
      <w:spacing w:before="100" w:beforeAutospacing="1" w:after="100" w:afterAutospacing="1"/>
    </w:pPr>
    <w:rPr>
      <w:sz w:val="24"/>
      <w:szCs w:val="24"/>
      <w:lang w:eastAsia="en-GB"/>
    </w:rPr>
  </w:style>
  <w:style w:type="character" w:styleId="Strong">
    <w:name w:val="Strong"/>
    <w:qFormat/>
    <w:rsid w:val="000B6A5A"/>
    <w:rPr>
      <w:b/>
      <w:bCs/>
    </w:rPr>
  </w:style>
  <w:style w:type="paragraph" w:customStyle="1" w:styleId="Document1">
    <w:name w:val="Document 1"/>
    <w:rsid w:val="00333117"/>
    <w:pPr>
      <w:keepNext/>
      <w:keepLines/>
      <w:tabs>
        <w:tab w:val="left" w:pos="-720"/>
      </w:tabs>
      <w:suppressAutoHyphens/>
    </w:pPr>
    <w:rPr>
      <w:rFonts w:ascii="Tahoma" w:hAnsi="Tahoma"/>
      <w:sz w:val="24"/>
      <w:lang w:val="en-US" w:eastAsia="en-US"/>
    </w:rPr>
  </w:style>
  <w:style w:type="paragraph" w:customStyle="1" w:styleId="Default">
    <w:name w:val="Default"/>
    <w:rsid w:val="00333117"/>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qFormat/>
    <w:rsid w:val="00897A74"/>
    <w:pPr>
      <w:ind w:left="720"/>
    </w:pPr>
  </w:style>
  <w:style w:type="paragraph" w:styleId="NoSpacing">
    <w:name w:val="No Spacing"/>
    <w:uiPriority w:val="1"/>
    <w:qFormat/>
    <w:rsid w:val="004C1BC5"/>
    <w:rPr>
      <w:rFonts w:ascii="Calibri" w:eastAsia="Calibri" w:hAnsi="Calibri"/>
      <w:sz w:val="22"/>
      <w:szCs w:val="22"/>
      <w:lang w:eastAsia="en-US"/>
    </w:rPr>
  </w:style>
  <w:style w:type="table" w:styleId="TableGrid">
    <w:name w:val="Table Grid"/>
    <w:basedOn w:val="TableNormal"/>
    <w:uiPriority w:val="59"/>
    <w:rsid w:val="00BD7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D774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1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A4957-ABB4-4D25-ABEE-F4AA37D1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1662</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WDC</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Vaughan-Dixon</dc:creator>
  <cp:lastModifiedBy>Judy Wheeler</cp:lastModifiedBy>
  <cp:revision>4</cp:revision>
  <cp:lastPrinted>2019-09-17T13:35:00Z</cp:lastPrinted>
  <dcterms:created xsi:type="dcterms:W3CDTF">2020-10-13T11:14:00Z</dcterms:created>
  <dcterms:modified xsi:type="dcterms:W3CDTF">2020-11-23T09:51:00Z</dcterms:modified>
</cp:coreProperties>
</file>